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55A9C" w14:textId="77777777" w:rsidR="008A7D87" w:rsidRDefault="007D0893" w:rsidP="00AB13E4">
      <w:pPr>
        <w:tabs>
          <w:tab w:val="left" w:pos="3960"/>
        </w:tabs>
        <w:ind w:right="-311"/>
        <w:rPr>
          <w:rFonts w:ascii="Verdana" w:hAnsi="Verdana"/>
          <w:b/>
          <w:color w:val="000000"/>
          <w:sz w:val="18"/>
        </w:rPr>
      </w:pPr>
      <w:r>
        <w:rPr>
          <w:noProof/>
          <w:color w:val="1F497D"/>
        </w:rPr>
        <w:drawing>
          <wp:inline distT="0" distB="0" distL="0" distR="0" wp14:anchorId="7AD7D833" wp14:editId="458E1D08">
            <wp:extent cx="1468755" cy="1468755"/>
            <wp:effectExtent l="0" t="0" r="0" b="0"/>
            <wp:docPr id="1" name="Image 1" descr="cid:image001.gif@01D240C3.FE3C2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gif@01D240C3.FE3C22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68755" cy="1468755"/>
                    </a:xfrm>
                    <a:prstGeom prst="rect">
                      <a:avLst/>
                    </a:prstGeom>
                    <a:noFill/>
                    <a:ln>
                      <a:noFill/>
                    </a:ln>
                  </pic:spPr>
                </pic:pic>
              </a:graphicData>
            </a:graphic>
          </wp:inline>
        </w:drawing>
      </w:r>
    </w:p>
    <w:p w14:paraId="21D1FC2D" w14:textId="57CF0C33" w:rsidR="007271D9" w:rsidRDefault="007271D9">
      <w:pPr>
        <w:tabs>
          <w:tab w:val="left" w:pos="3960"/>
        </w:tabs>
        <w:ind w:right="-311"/>
        <w:jc w:val="center"/>
        <w:rPr>
          <w:rFonts w:ascii="Verdana" w:hAnsi="Verdana"/>
          <w:b/>
          <w:color w:val="000000"/>
          <w:sz w:val="18"/>
        </w:rPr>
      </w:pPr>
      <w:r>
        <w:rPr>
          <w:rFonts w:ascii="Verdana" w:hAnsi="Verdana"/>
          <w:b/>
          <w:color w:val="000000"/>
          <w:sz w:val="18"/>
        </w:rPr>
        <w:t xml:space="preserve">MARCHE PUBLIC DE </w:t>
      </w:r>
      <w:r w:rsidR="006F772A" w:rsidRPr="006F772A">
        <w:rPr>
          <w:rFonts w:ascii="Verdana" w:hAnsi="Verdana"/>
          <w:b/>
          <w:color w:val="000000"/>
          <w:sz w:val="18"/>
        </w:rPr>
        <w:t>TRAVAUX</w:t>
      </w:r>
    </w:p>
    <w:p w14:paraId="0FC3FFB3" w14:textId="77777777" w:rsidR="007271D9" w:rsidRDefault="007271D9">
      <w:pPr>
        <w:tabs>
          <w:tab w:val="left" w:pos="3960"/>
        </w:tabs>
        <w:ind w:right="-311"/>
        <w:jc w:val="center"/>
        <w:rPr>
          <w:rFonts w:ascii="Verdana" w:hAnsi="Verdana"/>
          <w:b/>
          <w:color w:val="000000"/>
          <w:sz w:val="18"/>
        </w:rPr>
      </w:pPr>
    </w:p>
    <w:p w14:paraId="6D353617" w14:textId="2AE022D3" w:rsidR="007271D9" w:rsidRDefault="007271D9">
      <w:pPr>
        <w:tabs>
          <w:tab w:val="left" w:pos="3960"/>
        </w:tabs>
        <w:ind w:right="-311"/>
        <w:jc w:val="center"/>
        <w:rPr>
          <w:rFonts w:ascii="Verdana" w:hAnsi="Verdana"/>
          <w:b/>
          <w:color w:val="000000"/>
          <w:sz w:val="18"/>
        </w:rPr>
      </w:pPr>
      <w:r>
        <w:rPr>
          <w:rFonts w:ascii="Verdana" w:hAnsi="Verdana"/>
          <w:b/>
          <w:color w:val="000000"/>
          <w:sz w:val="18"/>
        </w:rPr>
        <w:t xml:space="preserve">ACTE D'ENGAGEMENT (A.E) – </w:t>
      </w:r>
      <w:r>
        <w:rPr>
          <w:rFonts w:ascii="Verdana" w:hAnsi="Verdana"/>
          <w:b/>
          <w:i/>
          <w:color w:val="000000"/>
          <w:sz w:val="18"/>
        </w:rPr>
        <w:t xml:space="preserve">Prestations traitées </w:t>
      </w:r>
      <w:r w:rsidR="002A06D2">
        <w:rPr>
          <w:rFonts w:ascii="Verdana" w:hAnsi="Verdana"/>
          <w:b/>
          <w:i/>
          <w:color w:val="000000"/>
          <w:sz w:val="18"/>
        </w:rPr>
        <w:t xml:space="preserve">à prix global et </w:t>
      </w:r>
      <w:r>
        <w:rPr>
          <w:rFonts w:ascii="Verdana" w:hAnsi="Verdana"/>
          <w:b/>
          <w:i/>
          <w:color w:val="000000"/>
          <w:sz w:val="18"/>
        </w:rPr>
        <w:t>forfait</w:t>
      </w:r>
      <w:r w:rsidR="002A06D2">
        <w:rPr>
          <w:rFonts w:ascii="Verdana" w:hAnsi="Verdana"/>
          <w:b/>
          <w:i/>
          <w:color w:val="000000"/>
          <w:sz w:val="18"/>
        </w:rPr>
        <w:t>aire</w:t>
      </w:r>
    </w:p>
    <w:p w14:paraId="2D68F5CF" w14:textId="77777777" w:rsidR="007271D9" w:rsidRDefault="007271D9">
      <w:pPr>
        <w:tabs>
          <w:tab w:val="left" w:pos="3960"/>
        </w:tabs>
        <w:ind w:right="-311"/>
        <w:jc w:val="both"/>
        <w:rPr>
          <w:rFonts w:ascii="Verdana" w:hAnsi="Verdana"/>
          <w:b/>
          <w:color w:val="000000"/>
          <w:sz w:val="18"/>
        </w:rPr>
      </w:pPr>
    </w:p>
    <w:tbl>
      <w:tblPr>
        <w:tblW w:w="0" w:type="auto"/>
        <w:tblLayout w:type="fixed"/>
        <w:tblCellMar>
          <w:left w:w="80" w:type="dxa"/>
          <w:right w:w="80" w:type="dxa"/>
        </w:tblCellMar>
        <w:tblLook w:val="0000" w:firstRow="0" w:lastRow="0" w:firstColumn="0" w:lastColumn="0" w:noHBand="0" w:noVBand="0"/>
      </w:tblPr>
      <w:tblGrid>
        <w:gridCol w:w="920"/>
        <w:gridCol w:w="8799"/>
      </w:tblGrid>
      <w:tr w:rsidR="007271D9" w14:paraId="6B2841C9" w14:textId="77777777">
        <w:trPr>
          <w:cantSplit/>
        </w:trPr>
        <w:tc>
          <w:tcPr>
            <w:tcW w:w="920" w:type="dxa"/>
            <w:tcBorders>
              <w:top w:val="single" w:sz="12" w:space="0" w:color="auto"/>
              <w:left w:val="single" w:sz="12" w:space="0" w:color="auto"/>
              <w:bottom w:val="single" w:sz="12" w:space="0" w:color="auto"/>
              <w:right w:val="single" w:sz="6" w:space="0" w:color="auto"/>
            </w:tcBorders>
          </w:tcPr>
          <w:p w14:paraId="2EAADDF1"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A</w:t>
            </w:r>
          </w:p>
        </w:tc>
        <w:tc>
          <w:tcPr>
            <w:tcW w:w="8799" w:type="dxa"/>
            <w:tcBorders>
              <w:top w:val="single" w:sz="12" w:space="0" w:color="auto"/>
              <w:left w:val="single" w:sz="6" w:space="0" w:color="auto"/>
              <w:bottom w:val="single" w:sz="12" w:space="0" w:color="auto"/>
              <w:right w:val="single" w:sz="12" w:space="0" w:color="auto"/>
            </w:tcBorders>
          </w:tcPr>
          <w:p w14:paraId="6C1134EC"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Identifiants</w:t>
            </w:r>
          </w:p>
        </w:tc>
      </w:tr>
    </w:tbl>
    <w:p w14:paraId="0270A632" w14:textId="77777777" w:rsidR="007271D9" w:rsidRDefault="007271D9">
      <w:pPr>
        <w:tabs>
          <w:tab w:val="left" w:pos="3960"/>
        </w:tabs>
        <w:ind w:right="-311"/>
        <w:jc w:val="both"/>
        <w:rPr>
          <w:rFonts w:ascii="Verdana" w:hAnsi="Verdana"/>
          <w:b/>
          <w:i/>
          <w:color w:val="000000"/>
          <w:sz w:val="18"/>
        </w:rPr>
      </w:pPr>
    </w:p>
    <w:p w14:paraId="36A48E7A" w14:textId="77777777" w:rsidR="007271D9" w:rsidRDefault="007271D9">
      <w:pPr>
        <w:ind w:right="-311"/>
        <w:jc w:val="both"/>
        <w:rPr>
          <w:rFonts w:ascii="Verdana" w:hAnsi="Verdana"/>
          <w:color w:val="000000"/>
          <w:sz w:val="18"/>
        </w:rPr>
      </w:pPr>
    </w:p>
    <w:p w14:paraId="61FAAEA5" w14:textId="77777777" w:rsidR="007271D9" w:rsidRDefault="007271D9">
      <w:pPr>
        <w:pBdr>
          <w:top w:val="single" w:sz="6" w:space="0" w:color="auto"/>
          <w:left w:val="single" w:sz="6" w:space="0" w:color="auto"/>
          <w:bottom w:val="single" w:sz="6" w:space="0" w:color="auto"/>
          <w:right w:val="single" w:sz="6" w:space="0" w:color="auto"/>
        </w:pBdr>
        <w:ind w:right="-311"/>
        <w:jc w:val="both"/>
        <w:rPr>
          <w:rFonts w:ascii="Verdana" w:hAnsi="Verdana"/>
          <w:b/>
          <w:color w:val="000000"/>
          <w:sz w:val="18"/>
        </w:rPr>
      </w:pPr>
    </w:p>
    <w:p w14:paraId="31391EC1" w14:textId="77777777" w:rsidR="00BB1E2B" w:rsidRDefault="007271D9" w:rsidP="00BB1E2B">
      <w:pPr>
        <w:pBdr>
          <w:top w:val="single" w:sz="6" w:space="0" w:color="auto"/>
          <w:left w:val="single" w:sz="6" w:space="0" w:color="auto"/>
          <w:bottom w:val="single" w:sz="6" w:space="0" w:color="auto"/>
          <w:right w:val="single" w:sz="6" w:space="0" w:color="auto"/>
        </w:pBdr>
        <w:ind w:right="-311"/>
        <w:jc w:val="both"/>
        <w:rPr>
          <w:rFonts w:ascii="Verdana" w:hAnsi="Verdana"/>
          <w:b/>
          <w:color w:val="000000"/>
          <w:sz w:val="18"/>
        </w:rPr>
      </w:pPr>
      <w:r>
        <w:rPr>
          <w:rFonts w:ascii="Verdana" w:hAnsi="Verdana"/>
          <w:b/>
          <w:color w:val="000000"/>
          <w:sz w:val="18"/>
        </w:rPr>
        <w:t xml:space="preserve">OPERATION : </w:t>
      </w:r>
      <w:r w:rsidR="00BB1E2B">
        <w:rPr>
          <w:rFonts w:ascii="Verdana" w:hAnsi="Verdana"/>
          <w:b/>
          <w:color w:val="000000"/>
          <w:sz w:val="18"/>
        </w:rPr>
        <w:t xml:space="preserve">CHATEAU DE </w:t>
      </w:r>
      <w:r w:rsidR="00BB1E2B">
        <w:rPr>
          <w:rFonts w:ascii="Verdana" w:hAnsi="Verdana"/>
          <w:b/>
          <w:iCs/>
          <w:color w:val="000000"/>
          <w:sz w:val="18"/>
        </w:rPr>
        <w:t>FONTAINEBLEAU (77300)</w:t>
      </w:r>
    </w:p>
    <w:p w14:paraId="5FC05A3F" w14:textId="77777777" w:rsidR="007271D9" w:rsidRDefault="007271D9">
      <w:pPr>
        <w:pBdr>
          <w:top w:val="single" w:sz="6" w:space="0" w:color="auto"/>
          <w:left w:val="single" w:sz="6" w:space="0" w:color="auto"/>
          <w:bottom w:val="single" w:sz="6" w:space="0" w:color="auto"/>
          <w:right w:val="single" w:sz="6" w:space="0" w:color="auto"/>
        </w:pBdr>
        <w:ind w:right="-311"/>
        <w:jc w:val="both"/>
        <w:rPr>
          <w:rFonts w:ascii="Verdana" w:hAnsi="Verdana"/>
          <w:b/>
          <w:color w:val="000000"/>
          <w:sz w:val="18"/>
        </w:rPr>
      </w:pPr>
    </w:p>
    <w:p w14:paraId="71530F15" w14:textId="77777777" w:rsidR="007271D9" w:rsidRDefault="007271D9">
      <w:pPr>
        <w:ind w:right="-311"/>
        <w:jc w:val="both"/>
        <w:rPr>
          <w:rFonts w:ascii="Verdana" w:hAnsi="Verdana"/>
          <w:color w:val="000000"/>
          <w:sz w:val="18"/>
        </w:rPr>
      </w:pPr>
    </w:p>
    <w:p w14:paraId="1A767D8F" w14:textId="77777777" w:rsidR="007271D9" w:rsidRDefault="007271D9">
      <w:pPr>
        <w:pBdr>
          <w:top w:val="single" w:sz="6" w:space="0" w:color="auto"/>
          <w:left w:val="single" w:sz="6" w:space="0" w:color="auto"/>
          <w:bottom w:val="single" w:sz="6" w:space="0" w:color="auto"/>
          <w:right w:val="single" w:sz="6" w:space="0" w:color="auto"/>
        </w:pBdr>
        <w:tabs>
          <w:tab w:val="left" w:pos="3960"/>
        </w:tabs>
        <w:ind w:right="-311"/>
        <w:jc w:val="both"/>
        <w:rPr>
          <w:rFonts w:ascii="Verdana" w:hAnsi="Verdana"/>
          <w:b/>
          <w:color w:val="000000"/>
          <w:sz w:val="18"/>
        </w:rPr>
      </w:pPr>
    </w:p>
    <w:p w14:paraId="385BC0D4" w14:textId="033156CD" w:rsidR="00BB1E2B" w:rsidRDefault="007271D9" w:rsidP="00BB1E2B">
      <w:pPr>
        <w:pBdr>
          <w:top w:val="single" w:sz="6" w:space="0" w:color="auto"/>
          <w:left w:val="single" w:sz="6" w:space="0" w:color="auto"/>
          <w:bottom w:val="single" w:sz="6" w:space="0" w:color="auto"/>
          <w:right w:val="single" w:sz="6" w:space="0" w:color="auto"/>
        </w:pBdr>
        <w:tabs>
          <w:tab w:val="left" w:pos="3960"/>
        </w:tabs>
        <w:ind w:right="-311"/>
        <w:jc w:val="both"/>
        <w:rPr>
          <w:rFonts w:ascii="Verdana" w:hAnsi="Verdana"/>
          <w:b/>
          <w:color w:val="000000"/>
          <w:sz w:val="18"/>
        </w:rPr>
      </w:pPr>
      <w:r>
        <w:rPr>
          <w:rFonts w:ascii="Verdana" w:hAnsi="Verdana"/>
          <w:b/>
          <w:color w:val="000000"/>
          <w:sz w:val="18"/>
        </w:rPr>
        <w:t xml:space="preserve">OBJET DU MARCHE : </w:t>
      </w:r>
      <w:bookmarkStart w:id="0" w:name="_Hlk207891702"/>
      <w:r w:rsidR="00BB1E2B" w:rsidRPr="00BB1E2B">
        <w:rPr>
          <w:rFonts w:ascii="Verdana" w:hAnsi="Verdana"/>
          <w:b/>
          <w:color w:val="000000"/>
          <w:sz w:val="18"/>
        </w:rPr>
        <w:t>Rénovation et Aménagement des accueils du vestibule Serlio – Phase 1</w:t>
      </w:r>
      <w:bookmarkEnd w:id="0"/>
    </w:p>
    <w:p w14:paraId="0F971CC9" w14:textId="77777777" w:rsidR="007271D9" w:rsidRDefault="007271D9">
      <w:pPr>
        <w:pBdr>
          <w:top w:val="single" w:sz="6" w:space="0" w:color="auto"/>
          <w:left w:val="single" w:sz="6" w:space="0" w:color="auto"/>
          <w:bottom w:val="single" w:sz="6" w:space="0" w:color="auto"/>
          <w:right w:val="single" w:sz="6" w:space="0" w:color="auto"/>
        </w:pBdr>
        <w:tabs>
          <w:tab w:val="left" w:pos="3960"/>
        </w:tabs>
        <w:ind w:right="-311"/>
        <w:jc w:val="both"/>
        <w:rPr>
          <w:rFonts w:ascii="Verdana" w:hAnsi="Verdana"/>
          <w:b/>
          <w:color w:val="000000"/>
          <w:sz w:val="18"/>
        </w:rPr>
      </w:pPr>
    </w:p>
    <w:p w14:paraId="3337FFD8" w14:textId="77777777" w:rsidR="000F0E6E" w:rsidRDefault="000F0E6E" w:rsidP="0038661B">
      <w:pPr>
        <w:overflowPunct/>
        <w:autoSpaceDE/>
        <w:autoSpaceDN/>
        <w:adjustRightInd/>
        <w:jc w:val="both"/>
        <w:textAlignment w:val="auto"/>
        <w:rPr>
          <w:rFonts w:ascii="Verdana" w:hAnsi="Verdana"/>
          <w:b/>
          <w:bCs/>
          <w:color w:val="C0504D"/>
          <w:sz w:val="16"/>
          <w:szCs w:val="16"/>
        </w:rPr>
      </w:pPr>
    </w:p>
    <w:p w14:paraId="16BB8864" w14:textId="3C40B012" w:rsidR="00896AC7" w:rsidRPr="00A914A2" w:rsidRDefault="00896AC7" w:rsidP="00896AC7">
      <w:pPr>
        <w:tabs>
          <w:tab w:val="left" w:pos="3960"/>
        </w:tabs>
        <w:ind w:right="-311"/>
        <w:jc w:val="both"/>
        <w:rPr>
          <w:rFonts w:ascii="Verdana" w:hAnsi="Verdana"/>
          <w:sz w:val="16"/>
          <w:szCs w:val="16"/>
        </w:rPr>
      </w:pPr>
      <w:r w:rsidRPr="006C44F6">
        <w:rPr>
          <w:rFonts w:ascii="Verdana" w:hAnsi="Verdana"/>
          <w:b/>
          <w:bCs/>
          <w:sz w:val="16"/>
          <w:szCs w:val="16"/>
        </w:rPr>
        <w:t xml:space="preserve">Marché </w:t>
      </w:r>
      <w:r w:rsidR="002A06D2" w:rsidRPr="006C44F6">
        <w:rPr>
          <w:rFonts w:ascii="Verdana" w:hAnsi="Verdana"/>
          <w:b/>
          <w:bCs/>
          <w:sz w:val="16"/>
          <w:szCs w:val="16"/>
        </w:rPr>
        <w:t>passé selon une</w:t>
      </w:r>
      <w:r w:rsidRPr="006C44F6">
        <w:rPr>
          <w:rFonts w:ascii="Verdana" w:hAnsi="Verdana"/>
          <w:b/>
          <w:bCs/>
          <w:sz w:val="16"/>
          <w:szCs w:val="16"/>
        </w:rPr>
        <w:t xml:space="preserve"> procédure adaptée </w:t>
      </w:r>
      <w:r w:rsidRPr="006C44F6">
        <w:rPr>
          <w:rFonts w:ascii="Verdana" w:hAnsi="Verdana"/>
          <w:bCs/>
          <w:sz w:val="16"/>
          <w:szCs w:val="16"/>
        </w:rPr>
        <w:t>en application de</w:t>
      </w:r>
      <w:r w:rsidR="002A06D2" w:rsidRPr="006C44F6">
        <w:rPr>
          <w:rFonts w:ascii="Verdana" w:hAnsi="Verdana"/>
          <w:bCs/>
          <w:sz w:val="16"/>
          <w:szCs w:val="16"/>
        </w:rPr>
        <w:t>s</w:t>
      </w:r>
      <w:r w:rsidRPr="006C44F6">
        <w:rPr>
          <w:rFonts w:ascii="Verdana" w:hAnsi="Verdana"/>
          <w:bCs/>
          <w:sz w:val="16"/>
          <w:szCs w:val="16"/>
        </w:rPr>
        <w:t xml:space="preserve"> article</w:t>
      </w:r>
      <w:r w:rsidR="002A06D2" w:rsidRPr="006C44F6">
        <w:rPr>
          <w:rFonts w:ascii="Verdana" w:hAnsi="Verdana"/>
          <w:bCs/>
          <w:sz w:val="16"/>
          <w:szCs w:val="16"/>
        </w:rPr>
        <w:t>s</w:t>
      </w:r>
      <w:r w:rsidRPr="006C44F6">
        <w:rPr>
          <w:rFonts w:ascii="Verdana" w:hAnsi="Verdana"/>
          <w:bCs/>
          <w:sz w:val="16"/>
          <w:szCs w:val="16"/>
        </w:rPr>
        <w:t xml:space="preserve"> L. 2123-1</w:t>
      </w:r>
      <w:r w:rsidR="002A06D2" w:rsidRPr="006C44F6">
        <w:rPr>
          <w:rFonts w:ascii="Verdana" w:hAnsi="Verdana"/>
          <w:bCs/>
          <w:sz w:val="16"/>
          <w:szCs w:val="16"/>
        </w:rPr>
        <w:t xml:space="preserve"> 1°</w:t>
      </w:r>
      <w:r w:rsidRPr="006C44F6">
        <w:rPr>
          <w:rFonts w:ascii="Verdana" w:hAnsi="Verdana"/>
          <w:bCs/>
          <w:sz w:val="16"/>
          <w:szCs w:val="16"/>
        </w:rPr>
        <w:t xml:space="preserve">, R. 2123-1 </w:t>
      </w:r>
      <w:r w:rsidR="002A06D2" w:rsidRPr="006C44F6">
        <w:rPr>
          <w:rFonts w:ascii="Verdana" w:hAnsi="Verdana"/>
          <w:bCs/>
          <w:sz w:val="16"/>
          <w:szCs w:val="16"/>
        </w:rPr>
        <w:t xml:space="preserve">1° </w:t>
      </w:r>
      <w:r w:rsidRPr="006C44F6">
        <w:rPr>
          <w:rFonts w:ascii="Verdana" w:hAnsi="Verdana"/>
          <w:bCs/>
          <w:sz w:val="16"/>
          <w:szCs w:val="16"/>
        </w:rPr>
        <w:t xml:space="preserve">et R. 2123-4 à R. </w:t>
      </w:r>
      <w:r w:rsidRPr="00A914A2">
        <w:rPr>
          <w:rFonts w:ascii="Verdana" w:hAnsi="Verdana"/>
          <w:bCs/>
          <w:sz w:val="16"/>
          <w:szCs w:val="16"/>
        </w:rPr>
        <w:t>2123-6 du Code de la commande publique.</w:t>
      </w:r>
    </w:p>
    <w:p w14:paraId="0DCE2587" w14:textId="77777777" w:rsidR="007271D9" w:rsidRDefault="007271D9">
      <w:pPr>
        <w:tabs>
          <w:tab w:val="left" w:pos="3960"/>
        </w:tabs>
        <w:ind w:right="-311"/>
        <w:jc w:val="both"/>
        <w:rPr>
          <w:rFonts w:ascii="Verdana" w:hAnsi="Verdana"/>
          <w:b/>
          <w:color w:val="000000"/>
          <w:sz w:val="18"/>
        </w:rPr>
      </w:pPr>
    </w:p>
    <w:p w14:paraId="38826284" w14:textId="77777777" w:rsidR="007271D9" w:rsidRDefault="007271D9"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p>
    <w:p w14:paraId="7D0A3DD0" w14:textId="2D68676C" w:rsidR="007271D9" w:rsidRDefault="007271D9"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r>
        <w:rPr>
          <w:rFonts w:ascii="Verdana" w:hAnsi="Verdana"/>
          <w:b/>
          <w:color w:val="000000"/>
          <w:sz w:val="18"/>
        </w:rPr>
        <w:t>N° DU MARCHE :</w:t>
      </w:r>
    </w:p>
    <w:p w14:paraId="0CF248EE" w14:textId="77777777" w:rsidR="007271D9" w:rsidRDefault="007271D9"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p>
    <w:p w14:paraId="1AA94C5A" w14:textId="77777777" w:rsidR="00437884" w:rsidRDefault="007271D9"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r>
        <w:rPr>
          <w:rFonts w:ascii="Verdana" w:hAnsi="Verdana"/>
          <w:b/>
          <w:color w:val="000000"/>
          <w:sz w:val="18"/>
        </w:rPr>
        <w:t>Intitulé et numéro de Marché ou du lot</w:t>
      </w:r>
      <w:r w:rsidR="00BB1E2B">
        <w:rPr>
          <w:rFonts w:ascii="Verdana" w:hAnsi="Verdana"/>
          <w:b/>
          <w:color w:val="000000"/>
          <w:sz w:val="18"/>
        </w:rPr>
        <w:t xml:space="preserve"> </w:t>
      </w:r>
      <w:r>
        <w:rPr>
          <w:rFonts w:ascii="Verdana" w:hAnsi="Verdana"/>
          <w:b/>
          <w:color w:val="000000"/>
          <w:sz w:val="18"/>
        </w:rPr>
        <w:t>:</w:t>
      </w:r>
      <w:r w:rsidR="006F772A">
        <w:rPr>
          <w:rFonts w:ascii="Verdana" w:hAnsi="Verdana"/>
          <w:b/>
          <w:color w:val="000000"/>
          <w:sz w:val="18"/>
        </w:rPr>
        <w:t xml:space="preserve"> </w:t>
      </w:r>
    </w:p>
    <w:p w14:paraId="0255B318" w14:textId="7DB7378E" w:rsidR="00BB1E2B" w:rsidRDefault="00BB1E2B"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r>
        <w:rPr>
          <w:rFonts w:ascii="Verdana" w:hAnsi="Verdana"/>
          <w:b/>
          <w:color w:val="000000"/>
          <w:sz w:val="18"/>
        </w:rPr>
        <w:t xml:space="preserve">Lot n°1 : </w:t>
      </w:r>
      <w:r w:rsidR="00437884" w:rsidRPr="00437884">
        <w:rPr>
          <w:rFonts w:ascii="Verdana" w:hAnsi="Verdana"/>
          <w:b/>
          <w:color w:val="000000"/>
          <w:sz w:val="18"/>
        </w:rPr>
        <w:t>INSTALLATIONS DE CHANTIER - MACONNERIE - GROS-ŒUVRE</w:t>
      </w:r>
      <w:r w:rsidR="00437884" w:rsidRPr="00437884" w:rsidDel="00437884">
        <w:rPr>
          <w:rFonts w:ascii="Verdana" w:hAnsi="Verdana"/>
          <w:b/>
          <w:color w:val="000000"/>
          <w:sz w:val="18"/>
        </w:rPr>
        <w:t xml:space="preserve"> </w:t>
      </w:r>
    </w:p>
    <w:p w14:paraId="6B7753E8" w14:textId="77777777" w:rsidR="007271D9" w:rsidRDefault="007271D9"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p>
    <w:p w14:paraId="5BDAED48" w14:textId="1D637A18" w:rsidR="007271D9" w:rsidRDefault="007271D9" w:rsidP="00575569">
      <w:pPr>
        <w:pBdr>
          <w:top w:val="single" w:sz="6" w:space="0" w:color="auto"/>
          <w:left w:val="single" w:sz="6" w:space="0" w:color="auto"/>
          <w:bottom w:val="single" w:sz="6" w:space="2" w:color="auto"/>
          <w:right w:val="single" w:sz="6" w:space="0" w:color="auto"/>
        </w:pBdr>
        <w:tabs>
          <w:tab w:val="left" w:pos="6260"/>
        </w:tabs>
        <w:ind w:right="-311"/>
        <w:jc w:val="both"/>
        <w:rPr>
          <w:rFonts w:ascii="Verdana" w:hAnsi="Verdana"/>
          <w:color w:val="000000"/>
          <w:sz w:val="18"/>
        </w:rPr>
      </w:pPr>
      <w:r>
        <w:rPr>
          <w:rFonts w:ascii="Verdana" w:hAnsi="Verdana"/>
          <w:color w:val="000000"/>
          <w:sz w:val="18"/>
        </w:rPr>
        <w:t xml:space="preserve">Montant TTC du marché en EURO : </w:t>
      </w:r>
    </w:p>
    <w:p w14:paraId="78CDC2B0" w14:textId="77777777" w:rsidR="007271D9" w:rsidRDefault="007271D9" w:rsidP="00575569">
      <w:pPr>
        <w:pBdr>
          <w:top w:val="single" w:sz="6" w:space="0" w:color="auto"/>
          <w:left w:val="single" w:sz="6" w:space="0" w:color="auto"/>
          <w:bottom w:val="single" w:sz="6" w:space="2" w:color="auto"/>
          <w:right w:val="single" w:sz="6" w:space="0" w:color="auto"/>
        </w:pBdr>
        <w:tabs>
          <w:tab w:val="left" w:pos="6260"/>
        </w:tabs>
        <w:ind w:right="-311"/>
        <w:jc w:val="both"/>
        <w:rPr>
          <w:rFonts w:ascii="Verdana" w:hAnsi="Verdana"/>
          <w:color w:val="000000"/>
          <w:sz w:val="18"/>
        </w:rPr>
      </w:pPr>
    </w:p>
    <w:p w14:paraId="08B2CA7C" w14:textId="0740D40E" w:rsidR="007271D9" w:rsidRDefault="00BA1196" w:rsidP="00575569">
      <w:pPr>
        <w:pBdr>
          <w:top w:val="single" w:sz="6" w:space="0" w:color="auto"/>
          <w:left w:val="single" w:sz="6" w:space="0" w:color="auto"/>
          <w:bottom w:val="single" w:sz="6" w:space="2" w:color="auto"/>
          <w:right w:val="single" w:sz="6" w:space="0" w:color="auto"/>
        </w:pBdr>
        <w:tabs>
          <w:tab w:val="left" w:pos="6260"/>
        </w:tabs>
        <w:ind w:right="-311"/>
        <w:jc w:val="both"/>
        <w:rPr>
          <w:rFonts w:ascii="Verdana" w:hAnsi="Verdana"/>
          <w:color w:val="000000"/>
          <w:sz w:val="18"/>
        </w:rPr>
      </w:pPr>
      <w:r>
        <w:rPr>
          <w:rFonts w:ascii="Verdana" w:hAnsi="Verdana"/>
          <w:color w:val="000000"/>
          <w:sz w:val="18"/>
        </w:rPr>
        <w:t>Code projet</w:t>
      </w:r>
      <w:r w:rsidR="007271D9">
        <w:rPr>
          <w:rFonts w:ascii="Verdana" w:hAnsi="Verdana"/>
          <w:color w:val="000000"/>
          <w:sz w:val="18"/>
        </w:rPr>
        <w:t xml:space="preserve"> :</w:t>
      </w:r>
      <w:r w:rsidR="0090585C">
        <w:rPr>
          <w:rFonts w:ascii="Verdana" w:hAnsi="Verdana"/>
          <w:color w:val="000000"/>
          <w:sz w:val="18"/>
        </w:rPr>
        <w:t xml:space="preserve"> J. 217.16</w:t>
      </w:r>
    </w:p>
    <w:p w14:paraId="4E0EA3EE" w14:textId="77777777" w:rsidR="007271D9" w:rsidRDefault="007271D9" w:rsidP="00575569">
      <w:pPr>
        <w:pBdr>
          <w:top w:val="single" w:sz="6" w:space="0" w:color="auto"/>
          <w:left w:val="single" w:sz="6" w:space="0" w:color="auto"/>
          <w:bottom w:val="single" w:sz="6" w:space="2" w:color="auto"/>
          <w:right w:val="single" w:sz="6" w:space="0" w:color="auto"/>
        </w:pBdr>
        <w:tabs>
          <w:tab w:val="left" w:pos="6200"/>
        </w:tabs>
        <w:ind w:right="-311"/>
        <w:jc w:val="both"/>
        <w:rPr>
          <w:rFonts w:ascii="Verdana" w:hAnsi="Verdana"/>
          <w:color w:val="000000"/>
          <w:sz w:val="18"/>
        </w:rPr>
      </w:pPr>
    </w:p>
    <w:p w14:paraId="22B3B3BC" w14:textId="77777777" w:rsidR="007271D9" w:rsidRDefault="007271D9">
      <w:pPr>
        <w:tabs>
          <w:tab w:val="left" w:pos="3960"/>
        </w:tabs>
        <w:ind w:right="-311"/>
        <w:jc w:val="both"/>
        <w:rPr>
          <w:rFonts w:ascii="Verdana" w:hAnsi="Verdana"/>
          <w:color w:val="000000"/>
          <w:sz w:val="18"/>
        </w:rPr>
      </w:pPr>
    </w:p>
    <w:p w14:paraId="6302F7B4" w14:textId="16EB847A" w:rsidR="007271D9" w:rsidRPr="0090585C" w:rsidRDefault="007271D9">
      <w:pPr>
        <w:ind w:right="-311"/>
        <w:jc w:val="both"/>
        <w:rPr>
          <w:rFonts w:ascii="Verdana" w:hAnsi="Verdana"/>
          <w:b/>
          <w:i/>
          <w:color w:val="000000"/>
          <w:sz w:val="20"/>
        </w:rPr>
      </w:pPr>
      <w:r w:rsidRPr="0090585C">
        <w:rPr>
          <w:rFonts w:ascii="Verdana" w:hAnsi="Verdana"/>
          <w:b/>
          <w:color w:val="000000"/>
          <w:sz w:val="20"/>
        </w:rPr>
        <w:t>TITULAIRE</w:t>
      </w:r>
      <w:r w:rsidR="002A06D2">
        <w:rPr>
          <w:rFonts w:ascii="Verdana" w:hAnsi="Verdana"/>
          <w:b/>
          <w:color w:val="000000"/>
          <w:sz w:val="20"/>
        </w:rPr>
        <w:t xml:space="preserve"> </w:t>
      </w:r>
      <w:r w:rsidRPr="0090585C">
        <w:rPr>
          <w:rFonts w:ascii="Verdana" w:hAnsi="Verdana"/>
          <w:b/>
          <w:color w:val="000000"/>
          <w:sz w:val="20"/>
        </w:rPr>
        <w:t xml:space="preserve">: </w:t>
      </w:r>
      <w:r w:rsidRPr="0090585C">
        <w:rPr>
          <w:rFonts w:ascii="Verdana" w:hAnsi="Verdana"/>
          <w:b/>
          <w:i/>
          <w:color w:val="000000"/>
          <w:sz w:val="20"/>
        </w:rPr>
        <w:t>(à préciser)</w:t>
      </w:r>
    </w:p>
    <w:p w14:paraId="5DFE016C" w14:textId="6C6C68EF" w:rsidR="0090585C" w:rsidRPr="002470A8" w:rsidRDefault="0090585C">
      <w:pPr>
        <w:ind w:right="-311"/>
        <w:jc w:val="both"/>
        <w:rPr>
          <w:rFonts w:ascii="Verdana" w:hAnsi="Verdana"/>
          <w:bCs/>
          <w:color w:val="000000"/>
          <w:sz w:val="18"/>
        </w:rPr>
      </w:pPr>
      <w:r w:rsidRPr="002470A8">
        <w:rPr>
          <w:rFonts w:ascii="Verdana" w:hAnsi="Verdana"/>
          <w:bCs/>
          <w:i/>
          <w:color w:val="000000"/>
          <w:sz w:val="18"/>
        </w:rPr>
        <w:t xml:space="preserve">Adresse </w:t>
      </w:r>
      <w:proofErr w:type="gramStart"/>
      <w:r w:rsidRPr="002470A8">
        <w:rPr>
          <w:rFonts w:ascii="Verdana" w:hAnsi="Verdana"/>
          <w:bCs/>
          <w:i/>
          <w:color w:val="000000"/>
          <w:sz w:val="18"/>
        </w:rPr>
        <w:t>e</w:t>
      </w:r>
      <w:r w:rsidR="002A06D2">
        <w:rPr>
          <w:rFonts w:ascii="Verdana" w:hAnsi="Verdana"/>
          <w:bCs/>
          <w:i/>
          <w:color w:val="000000"/>
          <w:sz w:val="18"/>
        </w:rPr>
        <w:t>-</w:t>
      </w:r>
      <w:r w:rsidRPr="002470A8">
        <w:rPr>
          <w:rFonts w:ascii="Verdana" w:hAnsi="Verdana"/>
          <w:bCs/>
          <w:i/>
          <w:color w:val="000000"/>
          <w:sz w:val="18"/>
        </w:rPr>
        <w:t>mail</w:t>
      </w:r>
      <w:proofErr w:type="gramEnd"/>
      <w:r w:rsidRPr="002470A8">
        <w:rPr>
          <w:rFonts w:ascii="Verdana" w:hAnsi="Verdana"/>
          <w:bCs/>
          <w:i/>
          <w:color w:val="000000"/>
          <w:sz w:val="18"/>
        </w:rPr>
        <w:t xml:space="preserve"> du titulaire : (à préciser)</w:t>
      </w:r>
    </w:p>
    <w:p w14:paraId="03E5AE61" w14:textId="77777777" w:rsidR="007271D9" w:rsidRDefault="007271D9">
      <w:pPr>
        <w:ind w:right="-311"/>
        <w:jc w:val="both"/>
        <w:rPr>
          <w:rFonts w:ascii="Verdana" w:hAnsi="Verdana"/>
          <w:color w:val="000000"/>
          <w:sz w:val="18"/>
        </w:rPr>
      </w:pPr>
    </w:p>
    <w:p w14:paraId="1D5F67A1" w14:textId="77777777" w:rsidR="007271D9" w:rsidRDefault="007271D9">
      <w:pPr>
        <w:pBdr>
          <w:top w:val="single" w:sz="6" w:space="0" w:color="auto"/>
          <w:left w:val="single" w:sz="6" w:space="0" w:color="auto"/>
          <w:right w:val="single" w:sz="6" w:space="0" w:color="auto"/>
        </w:pBdr>
        <w:tabs>
          <w:tab w:val="left" w:pos="3940"/>
        </w:tabs>
        <w:ind w:right="-311"/>
        <w:jc w:val="both"/>
        <w:rPr>
          <w:rFonts w:ascii="Verdana" w:hAnsi="Verdana"/>
          <w:color w:val="000000"/>
          <w:sz w:val="18"/>
        </w:rPr>
      </w:pPr>
    </w:p>
    <w:p w14:paraId="70173B4A" w14:textId="6F052F6B" w:rsidR="007271D9" w:rsidRDefault="007271D9">
      <w:pPr>
        <w:pBdr>
          <w:left w:val="single" w:sz="6" w:space="0" w:color="auto"/>
          <w:right w:val="single" w:sz="6" w:space="0" w:color="auto"/>
        </w:pBdr>
        <w:tabs>
          <w:tab w:val="left" w:pos="2060"/>
          <w:tab w:val="left" w:pos="3940"/>
        </w:tabs>
        <w:ind w:right="-311"/>
        <w:jc w:val="both"/>
        <w:rPr>
          <w:rFonts w:ascii="Verdana" w:hAnsi="Verdana"/>
          <w:color w:val="000000"/>
          <w:sz w:val="18"/>
        </w:rPr>
      </w:pPr>
      <w:r>
        <w:rPr>
          <w:rFonts w:ascii="Verdana" w:hAnsi="Verdana"/>
          <w:b/>
          <w:color w:val="000000"/>
          <w:sz w:val="18"/>
        </w:rPr>
        <w:t>Maître de l'Ouvrage</w:t>
      </w:r>
      <w:r>
        <w:rPr>
          <w:rFonts w:ascii="Verdana" w:hAnsi="Verdana"/>
          <w:color w:val="000000"/>
          <w:sz w:val="18"/>
        </w:rPr>
        <w:t xml:space="preserve"> : </w:t>
      </w:r>
      <w:r w:rsidR="0090585C" w:rsidRPr="0090585C">
        <w:rPr>
          <w:rFonts w:ascii="Verdana" w:hAnsi="Verdana"/>
          <w:color w:val="000000"/>
          <w:sz w:val="18"/>
        </w:rPr>
        <w:t>L’établissement public du château de Fontainebleau</w:t>
      </w:r>
    </w:p>
    <w:p w14:paraId="464A81BD" w14:textId="77777777" w:rsidR="007271D9" w:rsidRDefault="007271D9">
      <w:pPr>
        <w:pBdr>
          <w:left w:val="single" w:sz="6" w:space="0" w:color="auto"/>
          <w:right w:val="single" w:sz="6" w:space="0" w:color="auto"/>
        </w:pBdr>
        <w:tabs>
          <w:tab w:val="left" w:pos="3940"/>
        </w:tabs>
        <w:ind w:right="-311"/>
        <w:jc w:val="both"/>
        <w:rPr>
          <w:rFonts w:ascii="Verdana" w:hAnsi="Verdana"/>
          <w:color w:val="000000"/>
          <w:sz w:val="18"/>
        </w:rPr>
      </w:pPr>
    </w:p>
    <w:p w14:paraId="3360133E" w14:textId="193CF151" w:rsidR="007271D9" w:rsidRPr="0090585C" w:rsidRDefault="007271D9">
      <w:pPr>
        <w:pBdr>
          <w:left w:val="single" w:sz="6" w:space="0" w:color="auto"/>
          <w:right w:val="single" w:sz="6" w:space="0" w:color="auto"/>
        </w:pBdr>
        <w:tabs>
          <w:tab w:val="left" w:pos="3940"/>
        </w:tabs>
        <w:ind w:right="-311"/>
        <w:jc w:val="both"/>
        <w:rPr>
          <w:rFonts w:ascii="Verdana" w:hAnsi="Verdana"/>
          <w:color w:val="000000"/>
          <w:sz w:val="18"/>
        </w:rPr>
      </w:pPr>
      <w:r>
        <w:rPr>
          <w:rFonts w:ascii="Verdana" w:hAnsi="Verdana"/>
          <w:b/>
          <w:color w:val="000000"/>
          <w:sz w:val="18"/>
        </w:rPr>
        <w:t>Mandataire du Maître de l'Ouvrage et Pouvoir adjudicateur</w:t>
      </w:r>
      <w:r w:rsidR="002A06D2">
        <w:rPr>
          <w:rFonts w:ascii="Verdana" w:hAnsi="Verdana"/>
          <w:b/>
          <w:color w:val="000000"/>
          <w:sz w:val="18"/>
        </w:rPr>
        <w:t xml:space="preserve"> </w:t>
      </w:r>
      <w:r>
        <w:rPr>
          <w:rFonts w:ascii="Verdana" w:hAnsi="Verdana"/>
          <w:color w:val="000000"/>
          <w:sz w:val="18"/>
        </w:rPr>
        <w:t>:</w:t>
      </w:r>
      <w:r w:rsidR="0090585C">
        <w:rPr>
          <w:rFonts w:ascii="Verdana" w:hAnsi="Verdana"/>
          <w:color w:val="000000"/>
          <w:sz w:val="18"/>
        </w:rPr>
        <w:t xml:space="preserve"> </w:t>
      </w:r>
      <w:r w:rsidR="0090585C" w:rsidRPr="0090585C">
        <w:rPr>
          <w:rFonts w:ascii="Verdana" w:hAnsi="Verdana"/>
          <w:color w:val="000000"/>
          <w:sz w:val="18"/>
        </w:rPr>
        <w:t>L’Opérateur du Patrimoine et des Projets Immobiliers de la Culture (OPPIC)</w:t>
      </w:r>
    </w:p>
    <w:p w14:paraId="5FBA2575" w14:textId="77777777" w:rsidR="007271D9" w:rsidRDefault="007271D9">
      <w:pPr>
        <w:pBdr>
          <w:left w:val="single" w:sz="6" w:space="0" w:color="auto"/>
          <w:right w:val="single" w:sz="6" w:space="0" w:color="auto"/>
        </w:pBdr>
        <w:tabs>
          <w:tab w:val="left" w:pos="3940"/>
        </w:tabs>
        <w:ind w:right="-311"/>
        <w:jc w:val="both"/>
        <w:rPr>
          <w:rFonts w:ascii="Verdana" w:hAnsi="Verdana"/>
          <w:b/>
          <w:i/>
          <w:color w:val="000000"/>
          <w:sz w:val="18"/>
        </w:rPr>
      </w:pPr>
    </w:p>
    <w:p w14:paraId="033BEE2C" w14:textId="3670A41D" w:rsidR="007271D9" w:rsidRPr="00167E3C" w:rsidRDefault="007271D9">
      <w:pPr>
        <w:pBdr>
          <w:left w:val="single" w:sz="6" w:space="0" w:color="auto"/>
          <w:right w:val="single" w:sz="6" w:space="0" w:color="auto"/>
        </w:pBdr>
        <w:tabs>
          <w:tab w:val="left" w:pos="3940"/>
        </w:tabs>
        <w:ind w:right="-311"/>
        <w:jc w:val="both"/>
        <w:rPr>
          <w:rFonts w:ascii="Verdana" w:hAnsi="Verdana"/>
          <w:b/>
          <w:color w:val="000000"/>
          <w:sz w:val="18"/>
        </w:rPr>
      </w:pPr>
      <w:r w:rsidRPr="00167E3C">
        <w:rPr>
          <w:rFonts w:ascii="Verdana" w:hAnsi="Verdana"/>
          <w:b/>
          <w:color w:val="000000"/>
          <w:sz w:val="18"/>
        </w:rPr>
        <w:t xml:space="preserve">Ordonnateur : </w:t>
      </w:r>
      <w:r w:rsidR="00525150" w:rsidRPr="0090585C">
        <w:rPr>
          <w:rFonts w:ascii="Verdana" w:hAnsi="Verdana"/>
          <w:bCs/>
          <w:color w:val="000000"/>
          <w:sz w:val="18"/>
        </w:rPr>
        <w:t>L</w:t>
      </w:r>
      <w:r w:rsidR="00167E3C" w:rsidRPr="0090585C">
        <w:rPr>
          <w:rFonts w:ascii="Verdana" w:hAnsi="Verdana"/>
          <w:bCs/>
          <w:color w:val="000000"/>
          <w:sz w:val="18"/>
        </w:rPr>
        <w:t>e</w:t>
      </w:r>
      <w:r w:rsidRPr="0090585C">
        <w:rPr>
          <w:rFonts w:ascii="Verdana" w:hAnsi="Verdana"/>
          <w:bCs/>
          <w:color w:val="000000"/>
          <w:sz w:val="18"/>
        </w:rPr>
        <w:t xml:space="preserve"> Président de l’OPPIC</w:t>
      </w:r>
    </w:p>
    <w:p w14:paraId="2D2CBA58" w14:textId="77777777" w:rsidR="007271D9" w:rsidRDefault="007271D9">
      <w:pPr>
        <w:pBdr>
          <w:left w:val="single" w:sz="6" w:space="0" w:color="auto"/>
          <w:right w:val="single" w:sz="6" w:space="0" w:color="auto"/>
        </w:pBdr>
        <w:ind w:right="-311"/>
        <w:jc w:val="both"/>
        <w:rPr>
          <w:rFonts w:ascii="Verdana" w:hAnsi="Verdana"/>
          <w:color w:val="000000"/>
          <w:sz w:val="18"/>
        </w:rPr>
      </w:pPr>
    </w:p>
    <w:p w14:paraId="27F589D4" w14:textId="24A339FA" w:rsidR="00D037D9" w:rsidRPr="00167E3C" w:rsidRDefault="00D037D9" w:rsidP="00D037D9">
      <w:pPr>
        <w:pBdr>
          <w:left w:val="single" w:sz="6" w:space="0" w:color="auto"/>
          <w:bottom w:val="single" w:sz="6" w:space="0" w:color="auto"/>
          <w:right w:val="single" w:sz="6" w:space="0" w:color="auto"/>
        </w:pBdr>
        <w:ind w:right="-311"/>
        <w:jc w:val="both"/>
        <w:rPr>
          <w:rFonts w:ascii="Verdana" w:hAnsi="Verdana"/>
          <w:bCs/>
          <w:color w:val="000000"/>
          <w:sz w:val="18"/>
        </w:rPr>
      </w:pPr>
      <w:r w:rsidRPr="00D037D9">
        <w:rPr>
          <w:rFonts w:ascii="Verdana" w:hAnsi="Verdana"/>
          <w:b/>
          <w:color w:val="000000"/>
          <w:sz w:val="18"/>
        </w:rPr>
        <w:t xml:space="preserve">Représentant du pouvoir adjudicateur habilité à donner les renseignements nécessaires aux bénéficiaires de nantissements ou de cessions de créances : </w:t>
      </w:r>
      <w:r w:rsidRPr="00167E3C">
        <w:rPr>
          <w:rFonts w:ascii="Verdana" w:hAnsi="Verdana"/>
          <w:bCs/>
          <w:color w:val="000000"/>
          <w:sz w:val="18"/>
        </w:rPr>
        <w:t>L</w:t>
      </w:r>
      <w:r w:rsidR="00167E3C" w:rsidRPr="00167E3C">
        <w:rPr>
          <w:rFonts w:ascii="Verdana" w:hAnsi="Verdana"/>
          <w:bCs/>
          <w:color w:val="000000"/>
          <w:sz w:val="18"/>
        </w:rPr>
        <w:t>e</w:t>
      </w:r>
      <w:r w:rsidRPr="00167E3C">
        <w:rPr>
          <w:rFonts w:ascii="Verdana" w:hAnsi="Verdana"/>
          <w:bCs/>
          <w:color w:val="000000"/>
          <w:sz w:val="18"/>
        </w:rPr>
        <w:t xml:space="preserve"> Président de l’OPPIC</w:t>
      </w:r>
    </w:p>
    <w:p w14:paraId="11B55BEA" w14:textId="77777777" w:rsidR="00D037D9" w:rsidRPr="00D037D9" w:rsidRDefault="00D037D9" w:rsidP="00D037D9">
      <w:pPr>
        <w:pBdr>
          <w:left w:val="single" w:sz="6" w:space="0" w:color="auto"/>
          <w:bottom w:val="single" w:sz="6" w:space="0" w:color="auto"/>
          <w:right w:val="single" w:sz="6" w:space="0" w:color="auto"/>
        </w:pBdr>
        <w:ind w:right="-311"/>
        <w:jc w:val="both"/>
        <w:rPr>
          <w:rFonts w:ascii="Verdana" w:hAnsi="Verdana"/>
          <w:b/>
          <w:color w:val="000000"/>
          <w:sz w:val="18"/>
        </w:rPr>
      </w:pPr>
    </w:p>
    <w:p w14:paraId="7593E7F0" w14:textId="77777777" w:rsidR="00D037D9" w:rsidRPr="00D037D9" w:rsidRDefault="00D037D9" w:rsidP="00D037D9">
      <w:pPr>
        <w:pBdr>
          <w:left w:val="single" w:sz="6" w:space="0" w:color="auto"/>
          <w:bottom w:val="single" w:sz="6" w:space="0" w:color="auto"/>
          <w:right w:val="single" w:sz="6" w:space="0" w:color="auto"/>
        </w:pBdr>
        <w:ind w:right="-311"/>
        <w:jc w:val="both"/>
        <w:rPr>
          <w:rFonts w:ascii="Verdana" w:hAnsi="Verdana"/>
          <w:b/>
          <w:color w:val="000000"/>
          <w:sz w:val="18"/>
        </w:rPr>
      </w:pPr>
      <w:r w:rsidRPr="00D037D9">
        <w:rPr>
          <w:rFonts w:ascii="Verdana" w:hAnsi="Verdana"/>
          <w:b/>
          <w:color w:val="000000"/>
          <w:sz w:val="18"/>
        </w:rPr>
        <w:t>JUSTIFICATION DE LA QUALITE DE LA PERSONNE SIGNATAIRE AU NOM DE L’OPPIC :</w:t>
      </w:r>
    </w:p>
    <w:p w14:paraId="4635CA6A" w14:textId="5862C925" w:rsidR="00D037D9" w:rsidRPr="00785271" w:rsidRDefault="00D037D9" w:rsidP="00D037D9">
      <w:pPr>
        <w:pBdr>
          <w:left w:val="single" w:sz="6" w:space="0" w:color="auto"/>
          <w:bottom w:val="single" w:sz="6" w:space="0" w:color="auto"/>
          <w:right w:val="single" w:sz="6" w:space="0" w:color="auto"/>
        </w:pBdr>
        <w:ind w:right="-311"/>
        <w:jc w:val="both"/>
        <w:rPr>
          <w:rFonts w:ascii="Verdana" w:hAnsi="Verdana"/>
          <w:color w:val="000000"/>
          <w:sz w:val="18"/>
        </w:rPr>
      </w:pPr>
      <w:r w:rsidRPr="00785271">
        <w:rPr>
          <w:rFonts w:ascii="Verdana" w:hAnsi="Verdana"/>
          <w:color w:val="000000"/>
          <w:sz w:val="18"/>
        </w:rPr>
        <w:t xml:space="preserve">Décret du </w:t>
      </w:r>
      <w:r w:rsidR="00167E3C">
        <w:rPr>
          <w:rFonts w:ascii="Verdana" w:hAnsi="Verdana"/>
          <w:color w:val="000000"/>
          <w:sz w:val="18"/>
        </w:rPr>
        <w:t>24 mai 2023</w:t>
      </w:r>
      <w:r w:rsidRPr="00785271">
        <w:rPr>
          <w:rFonts w:ascii="Verdana" w:hAnsi="Verdana"/>
          <w:color w:val="000000"/>
          <w:sz w:val="18"/>
        </w:rPr>
        <w:t xml:space="preserve"> portant nomination </w:t>
      </w:r>
      <w:r w:rsidR="00167E3C">
        <w:rPr>
          <w:rFonts w:ascii="Verdana" w:hAnsi="Verdana"/>
          <w:color w:val="000000"/>
          <w:sz w:val="18"/>
        </w:rPr>
        <w:t>du Président</w:t>
      </w:r>
      <w:r w:rsidRPr="00785271">
        <w:rPr>
          <w:rFonts w:ascii="Verdana" w:hAnsi="Verdana"/>
          <w:color w:val="000000"/>
          <w:sz w:val="18"/>
        </w:rPr>
        <w:t xml:space="preserve"> </w:t>
      </w:r>
    </w:p>
    <w:p w14:paraId="18A31176" w14:textId="77777777" w:rsidR="00D037D9" w:rsidRPr="00D037D9" w:rsidRDefault="00D037D9" w:rsidP="00D037D9">
      <w:pPr>
        <w:pBdr>
          <w:left w:val="single" w:sz="6" w:space="0" w:color="auto"/>
          <w:bottom w:val="single" w:sz="6" w:space="0" w:color="auto"/>
          <w:right w:val="single" w:sz="6" w:space="0" w:color="auto"/>
        </w:pBdr>
        <w:ind w:right="-311"/>
        <w:jc w:val="both"/>
        <w:rPr>
          <w:rFonts w:ascii="Verdana" w:hAnsi="Verdana"/>
          <w:b/>
          <w:color w:val="000000"/>
          <w:sz w:val="18"/>
        </w:rPr>
      </w:pPr>
    </w:p>
    <w:p w14:paraId="42E1A440" w14:textId="77777777" w:rsidR="00D037D9" w:rsidRPr="00D037D9" w:rsidRDefault="00D037D9" w:rsidP="00D037D9">
      <w:pPr>
        <w:pBdr>
          <w:left w:val="single" w:sz="6" w:space="0" w:color="auto"/>
          <w:bottom w:val="single" w:sz="6" w:space="0" w:color="auto"/>
          <w:right w:val="single" w:sz="6" w:space="0" w:color="auto"/>
        </w:pBdr>
        <w:ind w:right="-311"/>
        <w:jc w:val="both"/>
        <w:rPr>
          <w:rFonts w:ascii="Verdana" w:hAnsi="Verdana"/>
          <w:b/>
          <w:color w:val="000000"/>
          <w:sz w:val="18"/>
        </w:rPr>
      </w:pPr>
      <w:r w:rsidRPr="00D037D9">
        <w:rPr>
          <w:rFonts w:ascii="Verdana" w:hAnsi="Verdana"/>
          <w:b/>
          <w:color w:val="000000"/>
          <w:sz w:val="18"/>
        </w:rPr>
        <w:t xml:space="preserve">Comptable assignataire des paiements : </w:t>
      </w:r>
      <w:r w:rsidRPr="004672BF">
        <w:rPr>
          <w:rFonts w:ascii="Verdana" w:hAnsi="Verdana"/>
          <w:bCs/>
          <w:color w:val="000000"/>
          <w:sz w:val="18"/>
        </w:rPr>
        <w:t>Mme l’Agent comptable de l’OPPIC,</w:t>
      </w:r>
      <w:r>
        <w:rPr>
          <w:rFonts w:ascii="Verdana" w:hAnsi="Verdana"/>
          <w:b/>
          <w:color w:val="000000"/>
          <w:sz w:val="18"/>
        </w:rPr>
        <w:t xml:space="preserve"> </w:t>
      </w:r>
      <w:r>
        <w:rPr>
          <w:rFonts w:ascii="Verdana" w:hAnsi="Verdana"/>
          <w:color w:val="000000"/>
          <w:sz w:val="18"/>
        </w:rPr>
        <w:t>30 rue du château des rentiers – CS 61336 - 75647 Paris cedex 13</w:t>
      </w:r>
    </w:p>
    <w:p w14:paraId="6566F08F" w14:textId="77777777" w:rsidR="007271D9" w:rsidRDefault="007271D9">
      <w:pPr>
        <w:pBdr>
          <w:left w:val="single" w:sz="6" w:space="0" w:color="auto"/>
          <w:bottom w:val="single" w:sz="6" w:space="0" w:color="auto"/>
          <w:right w:val="single" w:sz="6" w:space="0" w:color="auto"/>
        </w:pBdr>
        <w:ind w:right="-311"/>
        <w:jc w:val="both"/>
        <w:rPr>
          <w:rFonts w:ascii="Verdana" w:hAnsi="Verdana"/>
          <w:color w:val="000000"/>
          <w:sz w:val="18"/>
        </w:rPr>
      </w:pPr>
    </w:p>
    <w:p w14:paraId="39277877" w14:textId="77777777" w:rsidR="007271D9" w:rsidRDefault="007271D9">
      <w:pPr>
        <w:ind w:right="-311"/>
        <w:jc w:val="both"/>
        <w:rPr>
          <w:rFonts w:ascii="Verdana" w:hAnsi="Verdana"/>
          <w:color w:val="000000"/>
          <w:sz w:val="18"/>
        </w:rPr>
      </w:pPr>
    </w:p>
    <w:p w14:paraId="3A4530E4" w14:textId="77777777" w:rsidR="007271D9" w:rsidRDefault="007271D9">
      <w:pPr>
        <w:ind w:right="-311"/>
        <w:jc w:val="both"/>
        <w:rPr>
          <w:rFonts w:ascii="Verdana" w:hAnsi="Verdana"/>
          <w:color w:val="000000"/>
          <w:sz w:val="18"/>
        </w:rPr>
      </w:pPr>
    </w:p>
    <w:p w14:paraId="121CDD02" w14:textId="77777777" w:rsidR="00896AC7" w:rsidRDefault="00896AC7">
      <w:pPr>
        <w:ind w:right="-311"/>
        <w:jc w:val="both"/>
        <w:rPr>
          <w:rFonts w:ascii="Verdana" w:hAnsi="Verdana"/>
          <w:color w:val="000000"/>
          <w:sz w:val="18"/>
        </w:rPr>
      </w:pPr>
    </w:p>
    <w:p w14:paraId="1A1BC0E6" w14:textId="77777777" w:rsidR="006F772A" w:rsidRDefault="006F772A">
      <w:pPr>
        <w:ind w:right="-311"/>
        <w:jc w:val="both"/>
        <w:rPr>
          <w:rFonts w:ascii="Verdana" w:hAnsi="Verdana"/>
          <w:color w:val="000000"/>
          <w:sz w:val="18"/>
        </w:rPr>
      </w:pPr>
    </w:p>
    <w:p w14:paraId="34A6F2EF" w14:textId="77777777" w:rsidR="007271D9" w:rsidRDefault="007271D9">
      <w:pPr>
        <w:ind w:right="-311"/>
        <w:jc w:val="both"/>
        <w:rPr>
          <w:rFonts w:ascii="Verdana" w:hAnsi="Verdana"/>
          <w:color w:val="000000"/>
          <w:sz w:val="18"/>
        </w:rPr>
      </w:pPr>
    </w:p>
    <w:tbl>
      <w:tblPr>
        <w:tblW w:w="9719" w:type="dxa"/>
        <w:tblLayout w:type="fixed"/>
        <w:tblCellMar>
          <w:left w:w="80" w:type="dxa"/>
          <w:right w:w="80" w:type="dxa"/>
        </w:tblCellMar>
        <w:tblLook w:val="0000" w:firstRow="0" w:lastRow="0" w:firstColumn="0" w:lastColumn="0" w:noHBand="0" w:noVBand="0"/>
      </w:tblPr>
      <w:tblGrid>
        <w:gridCol w:w="920"/>
        <w:gridCol w:w="8799"/>
      </w:tblGrid>
      <w:tr w:rsidR="007271D9" w14:paraId="236D9EA5" w14:textId="77777777" w:rsidTr="002C6BE4">
        <w:tc>
          <w:tcPr>
            <w:tcW w:w="920" w:type="dxa"/>
            <w:tcBorders>
              <w:top w:val="single" w:sz="12" w:space="0" w:color="auto"/>
              <w:left w:val="single" w:sz="12" w:space="0" w:color="auto"/>
              <w:bottom w:val="single" w:sz="12" w:space="0" w:color="auto"/>
              <w:right w:val="single" w:sz="6" w:space="0" w:color="auto"/>
            </w:tcBorders>
          </w:tcPr>
          <w:p w14:paraId="59AE9C5C"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lastRenderedPageBreak/>
              <w:t>B</w:t>
            </w:r>
          </w:p>
        </w:tc>
        <w:tc>
          <w:tcPr>
            <w:tcW w:w="8799" w:type="dxa"/>
            <w:tcBorders>
              <w:top w:val="single" w:sz="12" w:space="0" w:color="auto"/>
              <w:left w:val="single" w:sz="6" w:space="0" w:color="auto"/>
              <w:bottom w:val="single" w:sz="12" w:space="0" w:color="auto"/>
              <w:right w:val="single" w:sz="12" w:space="0" w:color="auto"/>
            </w:tcBorders>
          </w:tcPr>
          <w:p w14:paraId="1AB16B49"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ENGAGEMENT DU CANDIDAT</w:t>
            </w:r>
          </w:p>
        </w:tc>
      </w:tr>
    </w:tbl>
    <w:p w14:paraId="3F6BF296" w14:textId="77777777" w:rsidR="007271D9" w:rsidRDefault="007271D9">
      <w:pPr>
        <w:ind w:right="-311"/>
        <w:jc w:val="both"/>
        <w:rPr>
          <w:rFonts w:ascii="Verdana" w:hAnsi="Verdana"/>
          <w:b/>
          <w:color w:val="000000"/>
          <w:sz w:val="18"/>
        </w:rPr>
      </w:pPr>
    </w:p>
    <w:p w14:paraId="2B464BBF" w14:textId="77777777" w:rsidR="007271D9" w:rsidRDefault="007271D9">
      <w:pPr>
        <w:ind w:right="-311"/>
        <w:jc w:val="center"/>
        <w:rPr>
          <w:rFonts w:ascii="Verdana" w:hAnsi="Verdana"/>
          <w:b/>
          <w:i/>
          <w:color w:val="000000"/>
          <w:sz w:val="18"/>
        </w:rPr>
      </w:pPr>
      <w:r>
        <w:rPr>
          <w:rFonts w:ascii="Verdana" w:hAnsi="Verdana"/>
          <w:b/>
          <w:i/>
          <w:color w:val="000000"/>
          <w:sz w:val="18"/>
        </w:rPr>
        <w:t>A remplir par le candidat, ENTREPRISE UNIQUE</w:t>
      </w:r>
    </w:p>
    <w:p w14:paraId="42D49D67" w14:textId="77777777" w:rsidR="007271D9" w:rsidRDefault="007271D9">
      <w:pPr>
        <w:ind w:right="-311"/>
        <w:jc w:val="both"/>
        <w:rPr>
          <w:rFonts w:ascii="Verdana" w:hAnsi="Verdana"/>
          <w:b/>
          <w:color w:val="000000"/>
          <w:sz w:val="18"/>
        </w:rPr>
      </w:pPr>
    </w:p>
    <w:p w14:paraId="71A7490A" w14:textId="77777777" w:rsidR="007271D9" w:rsidRDefault="007271D9">
      <w:pPr>
        <w:ind w:right="-311"/>
        <w:jc w:val="both"/>
        <w:rPr>
          <w:rFonts w:ascii="Verdana" w:hAnsi="Verdana"/>
          <w:b/>
          <w:color w:val="000000"/>
          <w:sz w:val="18"/>
        </w:rPr>
      </w:pPr>
    </w:p>
    <w:p w14:paraId="39A9EF8E" w14:textId="4B08CFAA" w:rsidR="007271D9" w:rsidRDefault="007271D9">
      <w:pPr>
        <w:tabs>
          <w:tab w:val="left" w:pos="5860"/>
        </w:tabs>
        <w:ind w:left="20" w:right="-311"/>
        <w:jc w:val="both"/>
        <w:rPr>
          <w:rFonts w:ascii="Verdana" w:hAnsi="Verdana"/>
          <w:color w:val="000000"/>
          <w:sz w:val="18"/>
        </w:rPr>
      </w:pPr>
      <w:r w:rsidRPr="004672BF">
        <w:rPr>
          <w:rFonts w:ascii="Verdana" w:hAnsi="Verdana"/>
          <w:b/>
          <w:color w:val="000000"/>
          <w:sz w:val="18"/>
        </w:rPr>
        <w:t xml:space="preserve">ARTICLE 1 </w:t>
      </w:r>
      <w:r w:rsidR="0051691A">
        <w:rPr>
          <w:rFonts w:ascii="Verdana" w:hAnsi="Verdana"/>
          <w:b/>
          <w:color w:val="000000"/>
          <w:sz w:val="18"/>
        </w:rPr>
        <w:t xml:space="preserve">- </w:t>
      </w:r>
      <w:r>
        <w:rPr>
          <w:rFonts w:ascii="Verdana" w:hAnsi="Verdana"/>
          <w:b/>
          <w:color w:val="000000"/>
          <w:sz w:val="18"/>
          <w:u w:val="single"/>
        </w:rPr>
        <w:t>CONTRACTANT</w:t>
      </w:r>
    </w:p>
    <w:p w14:paraId="4757FC38" w14:textId="77777777" w:rsidR="007271D9" w:rsidRDefault="007271D9">
      <w:pPr>
        <w:ind w:right="-311"/>
        <w:jc w:val="both"/>
        <w:rPr>
          <w:rFonts w:ascii="Verdana" w:hAnsi="Verdana"/>
          <w:color w:val="000000"/>
          <w:sz w:val="18"/>
        </w:rPr>
      </w:pPr>
    </w:p>
    <w:p w14:paraId="1445F416" w14:textId="77777777" w:rsidR="007271D9" w:rsidRDefault="007271D9">
      <w:pPr>
        <w:tabs>
          <w:tab w:val="left" w:pos="2977"/>
        </w:tabs>
        <w:ind w:right="-311"/>
        <w:jc w:val="both"/>
        <w:rPr>
          <w:rFonts w:ascii="Verdana" w:hAnsi="Verdana"/>
          <w:color w:val="000000"/>
          <w:sz w:val="18"/>
        </w:rPr>
      </w:pPr>
      <w:r>
        <w:rPr>
          <w:rFonts w:ascii="Verdana" w:hAnsi="Verdana"/>
          <w:color w:val="000000"/>
          <w:sz w:val="18"/>
        </w:rPr>
        <w:t xml:space="preserve">Je soussigné (nom, prénoms) :  </w:t>
      </w:r>
      <w:r>
        <w:rPr>
          <w:rFonts w:ascii="Verdana" w:hAnsi="Verdana"/>
          <w:color w:val="000000"/>
          <w:sz w:val="18"/>
        </w:rPr>
        <w:tab/>
        <w:t xml:space="preserve"> </w:t>
      </w:r>
    </w:p>
    <w:p w14:paraId="5AB1BED1" w14:textId="77777777" w:rsidR="007271D9" w:rsidRDefault="007271D9">
      <w:pPr>
        <w:ind w:right="-311"/>
        <w:jc w:val="both"/>
        <w:rPr>
          <w:rFonts w:ascii="Verdana" w:hAnsi="Verdana"/>
          <w:color w:val="000000"/>
          <w:sz w:val="18"/>
        </w:rPr>
      </w:pPr>
    </w:p>
    <w:p w14:paraId="6FF2350F" w14:textId="61EA64E0" w:rsidR="007271D9" w:rsidRDefault="007271D9">
      <w:pPr>
        <w:ind w:right="-311"/>
        <w:jc w:val="both"/>
        <w:rPr>
          <w:rFonts w:ascii="Verdana" w:hAnsi="Verdana"/>
          <w:color w:val="000000"/>
          <w:sz w:val="18"/>
        </w:rPr>
      </w:pPr>
      <w:r>
        <w:rPr>
          <w:rFonts w:ascii="Verdana" w:hAnsi="Verdana"/>
          <w:color w:val="000000"/>
          <w:sz w:val="18"/>
        </w:rPr>
        <w:t>Agissant pour mon propre compte</w:t>
      </w:r>
      <w:proofErr w:type="gramStart"/>
      <w:r>
        <w:rPr>
          <w:rFonts w:ascii="Verdana" w:hAnsi="Verdana"/>
          <w:color w:val="000000"/>
          <w:sz w:val="18"/>
        </w:rPr>
        <w:tab/>
        <w:t xml:space="preserve">  </w:t>
      </w:r>
      <w:r w:rsidR="00E87883">
        <w:rPr>
          <w:rFonts w:ascii="Verdana" w:hAnsi="Verdana"/>
          <w:color w:val="000000"/>
          <w:sz w:val="18"/>
        </w:rPr>
        <w:t>OU</w:t>
      </w:r>
      <w:proofErr w:type="gramEnd"/>
      <w:r>
        <w:rPr>
          <w:rFonts w:ascii="Verdana" w:hAnsi="Verdana"/>
          <w:color w:val="000000"/>
          <w:sz w:val="18"/>
        </w:rPr>
        <w:t xml:space="preserve"> pour le compte de</w:t>
      </w:r>
    </w:p>
    <w:p w14:paraId="0278DD18" w14:textId="61F10781" w:rsidR="007271D9"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A</w:t>
      </w:r>
      <w:r>
        <w:rPr>
          <w:rFonts w:ascii="Verdana" w:hAnsi="Verdana"/>
          <w:color w:val="000000"/>
          <w:sz w:val="18"/>
        </w:rPr>
        <w:t xml:space="preserve">dresse du siège </w:t>
      </w:r>
      <w:r w:rsidR="00246FA6">
        <w:rPr>
          <w:rFonts w:ascii="Verdana" w:hAnsi="Verdana"/>
          <w:color w:val="000000"/>
          <w:sz w:val="18"/>
        </w:rPr>
        <w:t>social :</w:t>
      </w:r>
      <w:r>
        <w:rPr>
          <w:rFonts w:ascii="Verdana" w:hAnsi="Verdana"/>
          <w:color w:val="000000"/>
          <w:sz w:val="18"/>
        </w:rPr>
        <w:t xml:space="preserve">    </w:t>
      </w:r>
      <w:r>
        <w:rPr>
          <w:rFonts w:ascii="Verdana" w:hAnsi="Verdana"/>
          <w:color w:val="000000"/>
          <w:sz w:val="18"/>
        </w:rPr>
        <w:tab/>
        <w:t xml:space="preserve"> </w:t>
      </w:r>
    </w:p>
    <w:p w14:paraId="7F1CC4C7" w14:textId="77777777" w:rsidR="007271D9"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N° Siret :   </w:t>
      </w:r>
      <w:r>
        <w:rPr>
          <w:rFonts w:ascii="Verdana" w:hAnsi="Verdana"/>
          <w:color w:val="000000"/>
          <w:sz w:val="18"/>
        </w:rPr>
        <w:tab/>
        <w:t xml:space="preserve"> </w:t>
      </w:r>
    </w:p>
    <w:p w14:paraId="189A651D" w14:textId="77777777" w:rsidR="007271D9" w:rsidRDefault="007271D9" w:rsidP="002C6BE4">
      <w:pPr>
        <w:tabs>
          <w:tab w:val="left" w:pos="3969"/>
        </w:tabs>
        <w:spacing w:before="120"/>
        <w:ind w:right="-312"/>
        <w:jc w:val="both"/>
        <w:rPr>
          <w:rFonts w:ascii="Verdana" w:hAnsi="Verdana"/>
          <w:color w:val="000000"/>
          <w:sz w:val="18"/>
        </w:rPr>
      </w:pPr>
      <w:r>
        <w:rPr>
          <w:rFonts w:ascii="Verdana" w:hAnsi="Verdana"/>
          <w:color w:val="000000"/>
          <w:sz w:val="18"/>
        </w:rPr>
        <w:t xml:space="preserve">- Code NAF (anciennement code APE) :   </w:t>
      </w:r>
      <w:r>
        <w:rPr>
          <w:rFonts w:ascii="Verdana" w:hAnsi="Verdana"/>
          <w:color w:val="000000"/>
          <w:sz w:val="18"/>
        </w:rPr>
        <w:tab/>
        <w:t xml:space="preserve"> </w:t>
      </w:r>
    </w:p>
    <w:p w14:paraId="23633026" w14:textId="77777777" w:rsidR="007271D9" w:rsidRDefault="007271D9" w:rsidP="002C6BE4">
      <w:pPr>
        <w:tabs>
          <w:tab w:val="left" w:pos="3969"/>
        </w:tabs>
        <w:spacing w:before="120"/>
        <w:ind w:right="-312"/>
        <w:jc w:val="both"/>
        <w:rPr>
          <w:rFonts w:ascii="Verdana" w:hAnsi="Verdana"/>
          <w:color w:val="000000"/>
          <w:sz w:val="18"/>
        </w:rPr>
      </w:pPr>
      <w:r>
        <w:rPr>
          <w:rFonts w:ascii="Verdana" w:hAnsi="Verdana"/>
          <w:color w:val="000000"/>
          <w:sz w:val="18"/>
        </w:rPr>
        <w:t xml:space="preserve">- Numéro de TVA intra-communautaire :   </w:t>
      </w:r>
      <w:r>
        <w:rPr>
          <w:rFonts w:ascii="Verdana" w:hAnsi="Verdana"/>
          <w:color w:val="000000"/>
          <w:sz w:val="18"/>
        </w:rPr>
        <w:tab/>
        <w:t xml:space="preserve"> </w:t>
      </w:r>
    </w:p>
    <w:p w14:paraId="0153E2F8" w14:textId="76B9DC17" w:rsidR="007271D9"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T</w:t>
      </w:r>
      <w:r>
        <w:rPr>
          <w:rFonts w:ascii="Verdana" w:hAnsi="Verdana"/>
          <w:color w:val="000000"/>
          <w:sz w:val="18"/>
        </w:rPr>
        <w:t xml:space="preserve">éléphone :  </w:t>
      </w:r>
      <w:r>
        <w:rPr>
          <w:rFonts w:ascii="Verdana" w:hAnsi="Verdana"/>
          <w:color w:val="000000"/>
          <w:sz w:val="18"/>
        </w:rPr>
        <w:tab/>
        <w:t xml:space="preserve"> </w:t>
      </w:r>
    </w:p>
    <w:p w14:paraId="76EA4E8F" w14:textId="533D64B3" w:rsidR="007271D9" w:rsidRDefault="000C6AF2"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C</w:t>
      </w:r>
      <w:r>
        <w:rPr>
          <w:rFonts w:ascii="Verdana" w:hAnsi="Verdana"/>
          <w:color w:val="000000"/>
          <w:sz w:val="18"/>
        </w:rPr>
        <w:t>ourriel</w:t>
      </w:r>
      <w:r w:rsidR="00A914A2">
        <w:rPr>
          <w:rFonts w:ascii="Verdana" w:hAnsi="Verdana"/>
          <w:color w:val="000000"/>
          <w:sz w:val="18"/>
        </w:rPr>
        <w:t xml:space="preserve"> (</w:t>
      </w:r>
      <w:r w:rsidR="00720F9E">
        <w:rPr>
          <w:rFonts w:ascii="Verdana" w:hAnsi="Verdana"/>
          <w:color w:val="000000"/>
          <w:sz w:val="18"/>
        </w:rPr>
        <w:t>du représentant légal, habilité à signer le marché)</w:t>
      </w:r>
      <w:r w:rsidR="00A914A2">
        <w:rPr>
          <w:rFonts w:ascii="Verdana" w:hAnsi="Verdana"/>
          <w:color w:val="000000"/>
          <w:sz w:val="18"/>
        </w:rPr>
        <w:t xml:space="preserve"> </w:t>
      </w:r>
      <w:r w:rsidR="007271D9">
        <w:rPr>
          <w:rFonts w:ascii="Verdana" w:hAnsi="Verdana"/>
          <w:color w:val="000000"/>
          <w:sz w:val="18"/>
        </w:rPr>
        <w:t xml:space="preserve">:  </w:t>
      </w:r>
      <w:r w:rsidR="007271D9">
        <w:rPr>
          <w:rFonts w:ascii="Verdana" w:hAnsi="Verdana"/>
          <w:color w:val="000000"/>
          <w:sz w:val="18"/>
        </w:rPr>
        <w:tab/>
        <w:t xml:space="preserve"> </w:t>
      </w:r>
    </w:p>
    <w:p w14:paraId="15D4B3C8" w14:textId="77777777" w:rsidR="007271D9" w:rsidRDefault="007271D9">
      <w:pPr>
        <w:ind w:right="-311"/>
        <w:jc w:val="both"/>
        <w:rPr>
          <w:rFonts w:ascii="Verdana" w:hAnsi="Verdana"/>
          <w:color w:val="000000"/>
          <w:sz w:val="18"/>
        </w:rPr>
      </w:pPr>
    </w:p>
    <w:p w14:paraId="5F973D5C" w14:textId="77777777" w:rsidR="00E87883" w:rsidRDefault="00E87883">
      <w:pPr>
        <w:tabs>
          <w:tab w:val="left" w:pos="5860"/>
        </w:tabs>
        <w:ind w:left="20" w:right="-311"/>
        <w:jc w:val="both"/>
        <w:rPr>
          <w:rFonts w:ascii="Verdana" w:hAnsi="Verdana"/>
          <w:color w:val="000000"/>
          <w:sz w:val="18"/>
        </w:rPr>
      </w:pPr>
    </w:p>
    <w:p w14:paraId="0BB74932" w14:textId="096AC1BE" w:rsidR="007271D9" w:rsidRDefault="007271D9">
      <w:pPr>
        <w:tabs>
          <w:tab w:val="left" w:pos="5860"/>
        </w:tabs>
        <w:ind w:left="20" w:right="-311"/>
        <w:jc w:val="both"/>
        <w:rPr>
          <w:rFonts w:ascii="Verdana" w:hAnsi="Verdana"/>
          <w:color w:val="000000"/>
          <w:sz w:val="18"/>
        </w:rPr>
      </w:pPr>
      <w:r>
        <w:rPr>
          <w:rFonts w:ascii="Verdana" w:hAnsi="Verdana"/>
          <w:color w:val="000000"/>
          <w:sz w:val="18"/>
        </w:rPr>
        <w:t>Désigné ci-après par « le titulaire »,</w:t>
      </w:r>
    </w:p>
    <w:p w14:paraId="117FB2E6" w14:textId="77777777" w:rsidR="007271D9" w:rsidRDefault="007271D9">
      <w:pPr>
        <w:tabs>
          <w:tab w:val="left" w:pos="5860"/>
        </w:tabs>
        <w:ind w:left="20" w:right="-311"/>
        <w:jc w:val="both"/>
        <w:rPr>
          <w:rFonts w:ascii="Verdana" w:hAnsi="Verdana"/>
          <w:color w:val="000000"/>
          <w:sz w:val="18"/>
        </w:rPr>
      </w:pPr>
    </w:p>
    <w:p w14:paraId="365768B9" w14:textId="77777777" w:rsidR="00E87883" w:rsidRDefault="00E87883" w:rsidP="005A2955">
      <w:pPr>
        <w:tabs>
          <w:tab w:val="left" w:pos="851"/>
        </w:tabs>
        <w:jc w:val="both"/>
        <w:rPr>
          <w:rFonts w:ascii="Verdana" w:hAnsi="Verdana"/>
          <w:color w:val="000000"/>
          <w:sz w:val="18"/>
        </w:rPr>
      </w:pPr>
    </w:p>
    <w:p w14:paraId="6AFEC9B7" w14:textId="64D8255F" w:rsidR="005A2955" w:rsidRPr="00CF26B4" w:rsidRDefault="005A2955" w:rsidP="005A2955">
      <w:pPr>
        <w:tabs>
          <w:tab w:val="left" w:pos="851"/>
        </w:tabs>
        <w:jc w:val="both"/>
        <w:rPr>
          <w:rFonts w:ascii="Verdana" w:hAnsi="Verdana"/>
          <w:color w:val="000000"/>
          <w:sz w:val="18"/>
        </w:rPr>
      </w:pPr>
      <w:r w:rsidRPr="00CF26B4">
        <w:rPr>
          <w:rFonts w:ascii="Verdana" w:hAnsi="Verdana"/>
          <w:color w:val="000000"/>
          <w:sz w:val="18"/>
        </w:rPr>
        <w:t>Après avoir pris connaissance des pièces constitutives du marché</w:t>
      </w:r>
      <w:r w:rsidR="002C6BE4">
        <w:rPr>
          <w:rFonts w:ascii="Verdana" w:hAnsi="Verdana"/>
          <w:color w:val="000000"/>
          <w:sz w:val="18"/>
        </w:rPr>
        <w:t xml:space="preserve"> mentionnées </w:t>
      </w:r>
      <w:r w:rsidR="007A4954">
        <w:rPr>
          <w:rFonts w:ascii="Verdana" w:hAnsi="Verdana"/>
          <w:color w:val="000000"/>
          <w:sz w:val="18"/>
        </w:rPr>
        <w:t>à</w:t>
      </w:r>
      <w:r w:rsidR="002C6BE4">
        <w:rPr>
          <w:rFonts w:ascii="Verdana" w:hAnsi="Verdana"/>
          <w:color w:val="000000"/>
          <w:sz w:val="18"/>
        </w:rPr>
        <w:t xml:space="preserve"> l’article 2 du CCAP</w:t>
      </w:r>
      <w:r w:rsidRPr="00CF26B4">
        <w:rPr>
          <w:rFonts w:ascii="Verdana" w:hAnsi="Verdana"/>
          <w:color w:val="000000"/>
          <w:sz w:val="18"/>
        </w:rPr>
        <w:t>,</w:t>
      </w:r>
    </w:p>
    <w:p w14:paraId="2657D613" w14:textId="77777777" w:rsidR="002E418B" w:rsidRDefault="005A2955" w:rsidP="002C6BE4">
      <w:pPr>
        <w:tabs>
          <w:tab w:val="left" w:pos="851"/>
        </w:tabs>
        <w:spacing w:before="120"/>
        <w:jc w:val="both"/>
        <w:rPr>
          <w:rFonts w:ascii="Verdana" w:hAnsi="Verdana"/>
          <w:color w:val="000000"/>
          <w:sz w:val="18"/>
        </w:rPr>
      </w:pPr>
      <w:r w:rsidRPr="00CF26B4">
        <w:rPr>
          <w:rFonts w:ascii="Verdana" w:hAnsi="Verdana"/>
          <w:color w:val="000000"/>
          <w:sz w:val="18"/>
        </w:rPr>
        <w:t>et conformément à leurs clauses,</w:t>
      </w:r>
      <w:r w:rsidR="002E418B" w:rsidRPr="00CF26B4">
        <w:rPr>
          <w:rFonts w:ascii="Verdana" w:hAnsi="Verdana"/>
          <w:color w:val="000000"/>
          <w:sz w:val="18"/>
        </w:rPr>
        <w:t xml:space="preserve"> </w:t>
      </w:r>
      <w:r w:rsidRPr="00CF26B4">
        <w:rPr>
          <w:rFonts w:ascii="Verdana" w:hAnsi="Verdana"/>
          <w:color w:val="000000"/>
          <w:sz w:val="18"/>
        </w:rPr>
        <w:t xml:space="preserve">engage la société </w:t>
      </w:r>
      <w:r w:rsidR="002E418B" w:rsidRPr="00CF26B4">
        <w:rPr>
          <w:rFonts w:ascii="Verdana" w:hAnsi="Verdana"/>
          <w:color w:val="000000"/>
          <w:sz w:val="18"/>
        </w:rPr>
        <w:t>sur la base de son offre</w:t>
      </w:r>
      <w:r w:rsidR="0082093A">
        <w:rPr>
          <w:rFonts w:ascii="Verdana" w:hAnsi="Verdana"/>
          <w:color w:val="000000"/>
          <w:sz w:val="18"/>
        </w:rPr>
        <w:t xml:space="preserve"> </w:t>
      </w:r>
      <w:r w:rsidR="002E418B">
        <w:rPr>
          <w:rFonts w:ascii="Verdana" w:hAnsi="Verdana"/>
          <w:color w:val="000000"/>
          <w:sz w:val="18"/>
        </w:rPr>
        <w:t>à exécuter les prestations dans les conditions définies ci-avant.</w:t>
      </w:r>
    </w:p>
    <w:p w14:paraId="18AAB4BF" w14:textId="77777777" w:rsidR="00E87883" w:rsidRDefault="00E87883" w:rsidP="002C6BE4">
      <w:pPr>
        <w:pStyle w:val="Titre2"/>
        <w:spacing w:before="120"/>
        <w:jc w:val="both"/>
        <w:rPr>
          <w:rFonts w:ascii="Verdana" w:hAnsi="Verdana"/>
          <w:color w:val="000000"/>
          <w:sz w:val="18"/>
          <w:szCs w:val="18"/>
        </w:rPr>
      </w:pPr>
    </w:p>
    <w:p w14:paraId="1F89CB14" w14:textId="3A2AA251" w:rsidR="00D12CD4" w:rsidRPr="00F35D68" w:rsidRDefault="005D1DB0" w:rsidP="002C6BE4">
      <w:pPr>
        <w:tabs>
          <w:tab w:val="left" w:pos="576"/>
        </w:tabs>
        <w:spacing w:before="120"/>
        <w:jc w:val="both"/>
        <w:rPr>
          <w:rFonts w:ascii="Verdana" w:hAnsi="Verdana"/>
          <w:color w:val="000000"/>
          <w:sz w:val="18"/>
          <w:szCs w:val="18"/>
        </w:rPr>
      </w:pPr>
      <w:r>
        <w:rPr>
          <w:rFonts w:ascii="Verdana" w:hAnsi="Verdana"/>
          <w:color w:val="000000"/>
          <w:sz w:val="18"/>
        </w:rPr>
        <w:t>Le candidat</w:t>
      </w:r>
      <w:r w:rsidRPr="00F35D68">
        <w:rPr>
          <w:rFonts w:ascii="Verdana" w:hAnsi="Verdana"/>
          <w:color w:val="000000"/>
          <w:sz w:val="18"/>
          <w:szCs w:val="18"/>
        </w:rPr>
        <w:t xml:space="preserve"> </w:t>
      </w:r>
      <w:r w:rsidR="00D12CD4" w:rsidRPr="00F35D68">
        <w:rPr>
          <w:rFonts w:ascii="Verdana" w:hAnsi="Verdana"/>
          <w:color w:val="000000"/>
          <w:sz w:val="18"/>
          <w:szCs w:val="18"/>
        </w:rPr>
        <w:t>déclare sur l’honneur :</w:t>
      </w:r>
    </w:p>
    <w:p w14:paraId="04407797" w14:textId="77777777" w:rsidR="00297687" w:rsidRDefault="00297687" w:rsidP="00297687">
      <w:pPr>
        <w:ind w:right="-311"/>
        <w:jc w:val="both"/>
        <w:rPr>
          <w:rFonts w:ascii="Verdana" w:hAnsi="Verdana" w:cs="Arial"/>
          <w:sz w:val="18"/>
          <w:szCs w:val="18"/>
        </w:rPr>
      </w:pPr>
    </w:p>
    <w:p w14:paraId="38388D9C" w14:textId="3849A913" w:rsidR="00297687" w:rsidRDefault="00297687" w:rsidP="005D1DB0">
      <w:pPr>
        <w:numPr>
          <w:ilvl w:val="0"/>
          <w:numId w:val="5"/>
        </w:numPr>
        <w:tabs>
          <w:tab w:val="left" w:pos="567"/>
        </w:tabs>
        <w:ind w:left="567" w:hanging="567"/>
        <w:jc w:val="both"/>
        <w:rPr>
          <w:rFonts w:ascii="Verdana" w:hAnsi="Verdana"/>
          <w:color w:val="000000"/>
          <w:sz w:val="18"/>
        </w:rPr>
      </w:pPr>
      <w:r>
        <w:rPr>
          <w:rFonts w:ascii="Verdana" w:hAnsi="Verdana"/>
          <w:color w:val="000000"/>
          <w:sz w:val="18"/>
        </w:rPr>
        <w:t xml:space="preserve">n’entrer dans aucun des cas d’interdiction de soumissionner obligatoires prévus aux articles </w:t>
      </w:r>
      <w:r w:rsidR="00FB008E">
        <w:rPr>
          <w:rFonts w:ascii="Verdana" w:hAnsi="Verdana"/>
          <w:color w:val="000000"/>
          <w:sz w:val="18"/>
        </w:rPr>
        <w:t>L. 2141-1 à L. 2141-5 et</w:t>
      </w:r>
      <w:r w:rsidR="00BD2D10">
        <w:rPr>
          <w:rFonts w:ascii="Verdana" w:hAnsi="Verdana"/>
          <w:color w:val="000000"/>
          <w:sz w:val="18"/>
        </w:rPr>
        <w:t xml:space="preserve"> </w:t>
      </w:r>
      <w:r w:rsidR="00FB008E">
        <w:rPr>
          <w:rFonts w:ascii="Verdana" w:hAnsi="Verdana"/>
          <w:color w:val="000000"/>
          <w:sz w:val="18"/>
        </w:rPr>
        <w:t>L</w:t>
      </w:r>
      <w:r w:rsidR="00E87883">
        <w:rPr>
          <w:rFonts w:ascii="Verdana" w:hAnsi="Verdana"/>
          <w:color w:val="000000"/>
          <w:sz w:val="18"/>
        </w:rPr>
        <w:t>.</w:t>
      </w:r>
      <w:r w:rsidR="00FB008E">
        <w:rPr>
          <w:rFonts w:ascii="Verdana" w:hAnsi="Verdana"/>
          <w:color w:val="000000"/>
          <w:sz w:val="18"/>
        </w:rPr>
        <w:t xml:space="preserve"> 2141-7 à L. 2141-11</w:t>
      </w:r>
      <w:r w:rsidR="00BD2D10">
        <w:rPr>
          <w:rFonts w:ascii="Verdana" w:hAnsi="Verdana"/>
          <w:color w:val="000000"/>
          <w:sz w:val="18"/>
        </w:rPr>
        <w:t xml:space="preserve"> </w:t>
      </w:r>
      <w:r w:rsidR="00012FE9">
        <w:rPr>
          <w:rFonts w:ascii="Verdana" w:hAnsi="Verdana"/>
          <w:color w:val="000000"/>
          <w:sz w:val="18"/>
        </w:rPr>
        <w:t>du Code de la commande publique</w:t>
      </w:r>
      <w:r>
        <w:rPr>
          <w:rFonts w:ascii="Verdana" w:hAnsi="Verdana"/>
          <w:color w:val="000000"/>
          <w:sz w:val="18"/>
        </w:rPr>
        <w:t>.</w:t>
      </w:r>
    </w:p>
    <w:p w14:paraId="6C9D6486" w14:textId="77777777" w:rsidR="00297687" w:rsidRDefault="00297687" w:rsidP="005D1DB0">
      <w:pPr>
        <w:tabs>
          <w:tab w:val="left" w:pos="567"/>
        </w:tabs>
        <w:ind w:left="567" w:hanging="567"/>
        <w:jc w:val="both"/>
        <w:rPr>
          <w:rFonts w:ascii="Verdana" w:hAnsi="Verdana"/>
          <w:color w:val="000000"/>
          <w:sz w:val="18"/>
        </w:rPr>
      </w:pPr>
    </w:p>
    <w:p w14:paraId="6D265420" w14:textId="0C164CC2" w:rsidR="00297687" w:rsidRDefault="00297687" w:rsidP="005D1DB0">
      <w:pPr>
        <w:numPr>
          <w:ilvl w:val="0"/>
          <w:numId w:val="5"/>
        </w:numPr>
        <w:tabs>
          <w:tab w:val="left" w:pos="567"/>
        </w:tabs>
        <w:ind w:left="567" w:hanging="567"/>
        <w:jc w:val="both"/>
        <w:rPr>
          <w:rFonts w:ascii="Verdana" w:hAnsi="Verdana"/>
          <w:color w:val="000000"/>
          <w:sz w:val="18"/>
        </w:rPr>
      </w:pPr>
      <w:r>
        <w:rPr>
          <w:rFonts w:ascii="Verdana" w:hAnsi="Verdana"/>
          <w:color w:val="000000"/>
          <w:sz w:val="18"/>
        </w:rPr>
        <w:t xml:space="preserve">être en règle au regard des articles </w:t>
      </w:r>
      <w:hyperlink r:id="rId13" w:history="1">
        <w:r>
          <w:rPr>
            <w:rStyle w:val="Lienhypertexte"/>
            <w:rFonts w:ascii="Verdana" w:hAnsi="Verdana"/>
            <w:color w:val="000000"/>
            <w:sz w:val="18"/>
          </w:rPr>
          <w:t>L. 5212-1</w:t>
        </w:r>
      </w:hyperlink>
      <w:r>
        <w:rPr>
          <w:rFonts w:ascii="Verdana" w:hAnsi="Verdana"/>
          <w:color w:val="000000"/>
          <w:sz w:val="18"/>
        </w:rPr>
        <w:t xml:space="preserve"> à </w:t>
      </w:r>
      <w:hyperlink r:id="rId14" w:history="1">
        <w:r>
          <w:rPr>
            <w:rStyle w:val="Lienhypertexte"/>
            <w:rFonts w:ascii="Verdana" w:hAnsi="Verdana"/>
            <w:color w:val="000000"/>
            <w:sz w:val="18"/>
          </w:rPr>
          <w:t>L. 5212-11</w:t>
        </w:r>
      </w:hyperlink>
      <w:r>
        <w:rPr>
          <w:rFonts w:ascii="Verdana" w:hAnsi="Verdana"/>
          <w:color w:val="000000"/>
          <w:sz w:val="18"/>
        </w:rPr>
        <w:t xml:space="preserve"> du </w:t>
      </w:r>
      <w:r w:rsidR="00E87883">
        <w:rPr>
          <w:rFonts w:ascii="Verdana" w:hAnsi="Verdana"/>
          <w:color w:val="000000"/>
          <w:sz w:val="18"/>
        </w:rPr>
        <w:t>C</w:t>
      </w:r>
      <w:r>
        <w:rPr>
          <w:rFonts w:ascii="Verdana" w:hAnsi="Verdana"/>
          <w:color w:val="000000"/>
          <w:sz w:val="18"/>
        </w:rPr>
        <w:t>ode du travail concernant l’emploi des travailleurs handicapés.</w:t>
      </w:r>
    </w:p>
    <w:p w14:paraId="72763BBE" w14:textId="77777777" w:rsidR="00297687" w:rsidRDefault="00297687" w:rsidP="00007735">
      <w:pPr>
        <w:pStyle w:val="NormalWeb"/>
        <w:spacing w:before="120" w:after="0"/>
        <w:jc w:val="both"/>
        <w:rPr>
          <w:rFonts w:ascii="Verdana" w:hAnsi="Verdana" w:cs="Arial"/>
          <w:bCs/>
          <w:iCs/>
          <w:sz w:val="18"/>
          <w:szCs w:val="18"/>
        </w:rPr>
      </w:pPr>
    </w:p>
    <w:p w14:paraId="57DE323A" w14:textId="77777777" w:rsidR="00B75BDC" w:rsidRPr="00F35D68" w:rsidRDefault="00B75BDC" w:rsidP="00B75BDC">
      <w:pPr>
        <w:pStyle w:val="Titre2"/>
        <w:spacing w:before="120"/>
        <w:jc w:val="both"/>
        <w:rPr>
          <w:rFonts w:ascii="Verdana" w:hAnsi="Verdana"/>
          <w:color w:val="000000"/>
          <w:sz w:val="18"/>
          <w:szCs w:val="18"/>
        </w:rPr>
      </w:pPr>
      <w:r w:rsidRPr="00F35D68">
        <w:rPr>
          <w:rFonts w:ascii="Verdana" w:hAnsi="Verdana"/>
          <w:color w:val="000000"/>
          <w:sz w:val="18"/>
          <w:szCs w:val="18"/>
        </w:rPr>
        <w:t>Le délai de validité de mon offre est fixé à</w:t>
      </w:r>
      <w:r>
        <w:rPr>
          <w:rFonts w:ascii="Verdana" w:hAnsi="Verdana"/>
          <w:color w:val="000000"/>
          <w:sz w:val="18"/>
          <w:szCs w:val="18"/>
        </w:rPr>
        <w:t xml:space="preserve"> 180 </w:t>
      </w:r>
      <w:r w:rsidRPr="00F35D68">
        <w:rPr>
          <w:rFonts w:ascii="Verdana" w:hAnsi="Verdana"/>
          <w:color w:val="000000"/>
          <w:sz w:val="18"/>
          <w:szCs w:val="18"/>
        </w:rPr>
        <w:t>jours à compter de la date limite de remise des offres.</w:t>
      </w:r>
    </w:p>
    <w:p w14:paraId="1FB71784" w14:textId="77777777" w:rsidR="00B75BDC" w:rsidRPr="004672BF" w:rsidRDefault="00B75BDC" w:rsidP="00007735">
      <w:pPr>
        <w:pStyle w:val="NormalWeb"/>
        <w:spacing w:before="120" w:after="0"/>
        <w:jc w:val="both"/>
        <w:rPr>
          <w:rFonts w:ascii="Verdana" w:hAnsi="Verdana" w:cs="Arial"/>
          <w:bCs/>
          <w:iCs/>
          <w:sz w:val="18"/>
          <w:szCs w:val="18"/>
        </w:rPr>
      </w:pPr>
    </w:p>
    <w:p w14:paraId="3CDEEC6C" w14:textId="77777777" w:rsidR="0082093A" w:rsidRDefault="0082093A" w:rsidP="00007735">
      <w:pPr>
        <w:pStyle w:val="NormalWeb"/>
        <w:spacing w:before="120" w:after="0"/>
        <w:jc w:val="both"/>
        <w:rPr>
          <w:rFonts w:ascii="Verdana" w:hAnsi="Verdana" w:cs="Arial"/>
          <w:b/>
          <w:i/>
          <w:sz w:val="18"/>
          <w:szCs w:val="18"/>
        </w:rPr>
      </w:pPr>
    </w:p>
    <w:p w14:paraId="4F20C393" w14:textId="77777777" w:rsidR="0082093A" w:rsidRDefault="0082093A" w:rsidP="00007735">
      <w:pPr>
        <w:pStyle w:val="NormalWeb"/>
        <w:spacing w:before="120" w:after="0"/>
        <w:jc w:val="both"/>
        <w:rPr>
          <w:rFonts w:ascii="Verdana" w:hAnsi="Verdana" w:cs="Arial"/>
          <w:b/>
          <w:i/>
          <w:sz w:val="18"/>
          <w:szCs w:val="18"/>
        </w:rPr>
      </w:pPr>
    </w:p>
    <w:p w14:paraId="36FBBE29" w14:textId="77777777" w:rsidR="00A914A2" w:rsidRDefault="00A914A2" w:rsidP="00007735">
      <w:pPr>
        <w:pStyle w:val="NormalWeb"/>
        <w:spacing w:before="120" w:after="0"/>
        <w:jc w:val="both"/>
        <w:rPr>
          <w:rFonts w:ascii="Verdana" w:hAnsi="Verdana" w:cs="Arial"/>
          <w:b/>
          <w:i/>
          <w:sz w:val="18"/>
          <w:szCs w:val="18"/>
        </w:rPr>
      </w:pPr>
    </w:p>
    <w:p w14:paraId="72BB09FA" w14:textId="77777777" w:rsidR="0082093A" w:rsidRDefault="0082093A" w:rsidP="00007735">
      <w:pPr>
        <w:pStyle w:val="NormalWeb"/>
        <w:spacing w:before="120" w:after="0"/>
        <w:jc w:val="both"/>
        <w:rPr>
          <w:rFonts w:ascii="Verdana" w:hAnsi="Verdana" w:cs="Arial"/>
          <w:b/>
          <w:i/>
          <w:sz w:val="18"/>
          <w:szCs w:val="18"/>
        </w:rPr>
      </w:pPr>
    </w:p>
    <w:p w14:paraId="0C7AA8EB" w14:textId="77777777" w:rsidR="0082093A" w:rsidRDefault="0082093A" w:rsidP="00007735">
      <w:pPr>
        <w:pStyle w:val="NormalWeb"/>
        <w:spacing w:before="120" w:after="0"/>
        <w:jc w:val="both"/>
        <w:rPr>
          <w:rFonts w:ascii="Verdana" w:hAnsi="Verdana" w:cs="Arial"/>
          <w:b/>
          <w:i/>
          <w:sz w:val="18"/>
          <w:szCs w:val="18"/>
        </w:rPr>
      </w:pPr>
    </w:p>
    <w:p w14:paraId="58AF04D4" w14:textId="77777777" w:rsidR="007271D9" w:rsidRDefault="007271D9">
      <w:pPr>
        <w:ind w:right="-311"/>
        <w:jc w:val="both"/>
        <w:rPr>
          <w:rFonts w:ascii="Verdana" w:hAnsi="Verdana"/>
          <w:color w:val="000000"/>
          <w:sz w:val="18"/>
        </w:rPr>
      </w:pPr>
    </w:p>
    <w:p w14:paraId="4F52A716" w14:textId="77777777" w:rsidR="002C6BE4" w:rsidRDefault="002C6BE4">
      <w:r>
        <w:br w:type="page"/>
      </w:r>
    </w:p>
    <w:tbl>
      <w:tblPr>
        <w:tblW w:w="9766" w:type="dxa"/>
        <w:tblLayout w:type="fixed"/>
        <w:tblCellMar>
          <w:left w:w="80" w:type="dxa"/>
          <w:right w:w="80" w:type="dxa"/>
        </w:tblCellMar>
        <w:tblLook w:val="0000" w:firstRow="0" w:lastRow="0" w:firstColumn="0" w:lastColumn="0" w:noHBand="0" w:noVBand="0"/>
      </w:tblPr>
      <w:tblGrid>
        <w:gridCol w:w="920"/>
        <w:gridCol w:w="8846"/>
      </w:tblGrid>
      <w:tr w:rsidR="007271D9" w14:paraId="2BB7B281" w14:textId="77777777" w:rsidTr="002C6BE4">
        <w:tc>
          <w:tcPr>
            <w:tcW w:w="920" w:type="dxa"/>
            <w:tcBorders>
              <w:top w:val="single" w:sz="12" w:space="0" w:color="auto"/>
              <w:left w:val="single" w:sz="12" w:space="0" w:color="auto"/>
              <w:bottom w:val="single" w:sz="12" w:space="0" w:color="auto"/>
              <w:right w:val="single" w:sz="6" w:space="0" w:color="auto"/>
            </w:tcBorders>
          </w:tcPr>
          <w:p w14:paraId="4D592177" w14:textId="26BD82E1" w:rsidR="007271D9" w:rsidRDefault="007271D9">
            <w:pPr>
              <w:spacing w:line="360" w:lineRule="atLeast"/>
              <w:ind w:right="-311"/>
              <w:jc w:val="both"/>
              <w:rPr>
                <w:rFonts w:ascii="Verdana" w:hAnsi="Verdana"/>
                <w:color w:val="000000"/>
                <w:sz w:val="18"/>
              </w:rPr>
            </w:pPr>
            <w:r>
              <w:rPr>
                <w:rFonts w:ascii="Verdana" w:hAnsi="Verdana"/>
                <w:b/>
                <w:color w:val="000000"/>
                <w:sz w:val="18"/>
              </w:rPr>
              <w:lastRenderedPageBreak/>
              <w:t>B</w:t>
            </w:r>
          </w:p>
        </w:tc>
        <w:tc>
          <w:tcPr>
            <w:tcW w:w="8846" w:type="dxa"/>
            <w:tcBorders>
              <w:top w:val="single" w:sz="12" w:space="0" w:color="auto"/>
              <w:left w:val="single" w:sz="6" w:space="0" w:color="auto"/>
              <w:bottom w:val="single" w:sz="12" w:space="0" w:color="auto"/>
              <w:right w:val="single" w:sz="12" w:space="0" w:color="auto"/>
            </w:tcBorders>
          </w:tcPr>
          <w:p w14:paraId="6F65B402"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ENGAGEMENT DU CANDIDAT</w:t>
            </w:r>
          </w:p>
        </w:tc>
      </w:tr>
    </w:tbl>
    <w:p w14:paraId="4147C96B" w14:textId="77777777" w:rsidR="007271D9" w:rsidRDefault="007271D9">
      <w:pPr>
        <w:ind w:left="20" w:right="-311"/>
        <w:jc w:val="both"/>
        <w:rPr>
          <w:rFonts w:ascii="Verdana" w:hAnsi="Verdana"/>
          <w:color w:val="000000"/>
          <w:sz w:val="18"/>
        </w:rPr>
      </w:pPr>
    </w:p>
    <w:p w14:paraId="296D2DD4" w14:textId="0BF410B3" w:rsidR="007271D9" w:rsidRPr="002C6BE4" w:rsidRDefault="007271D9" w:rsidP="002C6BE4">
      <w:pPr>
        <w:pStyle w:val="Titre3"/>
      </w:pPr>
      <w:r>
        <w:t>A remplir par les contractants du GROUPEMENT D'ENTREPRISES.</w:t>
      </w:r>
    </w:p>
    <w:p w14:paraId="4B27BC7E" w14:textId="77777777" w:rsidR="007271D9" w:rsidRDefault="007271D9">
      <w:pPr>
        <w:tabs>
          <w:tab w:val="left" w:pos="5860"/>
        </w:tabs>
        <w:ind w:left="20" w:right="-311"/>
        <w:jc w:val="both"/>
        <w:rPr>
          <w:rFonts w:ascii="Verdana" w:hAnsi="Verdana"/>
          <w:color w:val="000000"/>
          <w:sz w:val="18"/>
        </w:rPr>
      </w:pPr>
    </w:p>
    <w:p w14:paraId="4E770C68" w14:textId="7D38D5A4" w:rsidR="007271D9" w:rsidRDefault="007271D9">
      <w:pPr>
        <w:tabs>
          <w:tab w:val="left" w:pos="5860"/>
        </w:tabs>
        <w:ind w:left="20" w:right="-311"/>
        <w:jc w:val="both"/>
        <w:rPr>
          <w:rFonts w:ascii="Verdana" w:hAnsi="Verdana"/>
          <w:color w:val="000000"/>
          <w:sz w:val="18"/>
        </w:rPr>
      </w:pPr>
      <w:r w:rsidRPr="004672BF">
        <w:rPr>
          <w:rFonts w:ascii="Verdana" w:hAnsi="Verdana"/>
          <w:b/>
          <w:color w:val="000000"/>
          <w:sz w:val="18"/>
        </w:rPr>
        <w:t xml:space="preserve">ARTICLE 1 </w:t>
      </w:r>
      <w:r w:rsidR="0051691A" w:rsidRPr="004672BF">
        <w:rPr>
          <w:rFonts w:ascii="Verdana" w:hAnsi="Verdana"/>
          <w:b/>
          <w:color w:val="000000"/>
          <w:sz w:val="18"/>
        </w:rPr>
        <w:t xml:space="preserve">- </w:t>
      </w:r>
      <w:r>
        <w:rPr>
          <w:rFonts w:ascii="Verdana" w:hAnsi="Verdana"/>
          <w:b/>
          <w:color w:val="000000"/>
          <w:sz w:val="18"/>
          <w:u w:val="single"/>
        </w:rPr>
        <w:t>CONTRACTANTS</w:t>
      </w:r>
    </w:p>
    <w:p w14:paraId="51EE16A5" w14:textId="77777777" w:rsidR="007271D9" w:rsidRDefault="007271D9" w:rsidP="002C6BE4">
      <w:pPr>
        <w:spacing w:before="120"/>
        <w:ind w:left="23" w:right="-312"/>
        <w:jc w:val="both"/>
        <w:rPr>
          <w:rFonts w:ascii="Verdana" w:hAnsi="Verdana"/>
          <w:color w:val="000000"/>
          <w:sz w:val="18"/>
        </w:rPr>
      </w:pPr>
      <w:r>
        <w:rPr>
          <w:rFonts w:ascii="Verdana" w:hAnsi="Verdana"/>
          <w:color w:val="000000"/>
          <w:sz w:val="18"/>
        </w:rPr>
        <w:t xml:space="preserve">Nous soussignés, </w:t>
      </w:r>
    </w:p>
    <w:p w14:paraId="0E6C075E" w14:textId="4ADE1795" w:rsidR="007271D9" w:rsidRDefault="007271D9" w:rsidP="002C6BE4">
      <w:pPr>
        <w:tabs>
          <w:tab w:val="left" w:pos="3261"/>
        </w:tabs>
        <w:spacing w:before="120"/>
        <w:ind w:left="20" w:right="-312"/>
        <w:jc w:val="both"/>
        <w:rPr>
          <w:rFonts w:ascii="Verdana" w:hAnsi="Verdana"/>
          <w:color w:val="000000"/>
          <w:sz w:val="18"/>
        </w:rPr>
      </w:pPr>
      <w:r>
        <w:rPr>
          <w:rFonts w:ascii="Verdana" w:hAnsi="Verdana"/>
          <w:color w:val="000000"/>
          <w:sz w:val="18"/>
        </w:rPr>
        <w:t xml:space="preserve">* </w:t>
      </w:r>
      <w:proofErr w:type="gramStart"/>
      <w:r>
        <w:rPr>
          <w:rFonts w:ascii="Verdana" w:hAnsi="Verdana"/>
          <w:color w:val="000000"/>
          <w:sz w:val="18"/>
        </w:rPr>
        <w:t xml:space="preserve">Monsieur  </w:t>
      </w:r>
      <w:r>
        <w:rPr>
          <w:rFonts w:ascii="Verdana" w:hAnsi="Verdana"/>
          <w:color w:val="000000"/>
          <w:sz w:val="18"/>
        </w:rPr>
        <w:tab/>
      </w:r>
      <w:proofErr w:type="gramEnd"/>
      <w:r>
        <w:rPr>
          <w:rFonts w:ascii="Verdana" w:hAnsi="Verdana"/>
          <w:color w:val="000000"/>
          <w:sz w:val="18"/>
        </w:rPr>
        <w:t xml:space="preserve">    agissant en qualité de  </w:t>
      </w:r>
    </w:p>
    <w:p w14:paraId="3C787B5D" w14:textId="1A5BD092" w:rsidR="007271D9" w:rsidRDefault="007271D9" w:rsidP="002C6BE4">
      <w:pPr>
        <w:tabs>
          <w:tab w:val="left" w:pos="3969"/>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A</w:t>
      </w:r>
      <w:r>
        <w:rPr>
          <w:rFonts w:ascii="Verdana" w:hAnsi="Verdana"/>
          <w:color w:val="000000"/>
          <w:sz w:val="18"/>
        </w:rPr>
        <w:t>u nom et pour le compte de</w:t>
      </w:r>
      <w:r w:rsidR="0039433E">
        <w:rPr>
          <w:rFonts w:ascii="Verdana" w:hAnsi="Verdana"/>
          <w:color w:val="000000"/>
          <w:sz w:val="18"/>
        </w:rPr>
        <w:t> :</w:t>
      </w:r>
      <w:r>
        <w:rPr>
          <w:rFonts w:ascii="Verdana" w:hAnsi="Verdana"/>
          <w:color w:val="000000"/>
          <w:sz w:val="18"/>
        </w:rPr>
        <w:t xml:space="preserve">   </w:t>
      </w:r>
      <w:r>
        <w:rPr>
          <w:rFonts w:ascii="Verdana" w:hAnsi="Verdana"/>
          <w:color w:val="000000"/>
          <w:sz w:val="18"/>
        </w:rPr>
        <w:tab/>
        <w:t xml:space="preserve"> </w:t>
      </w:r>
    </w:p>
    <w:p w14:paraId="203462C4" w14:textId="6FC22323" w:rsidR="007271D9"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A</w:t>
      </w:r>
      <w:r>
        <w:rPr>
          <w:rFonts w:ascii="Verdana" w:hAnsi="Verdana"/>
          <w:color w:val="000000"/>
          <w:sz w:val="18"/>
        </w:rPr>
        <w:t>u capital de :</w:t>
      </w:r>
      <w:r>
        <w:rPr>
          <w:rFonts w:ascii="Verdana" w:hAnsi="Verdana"/>
          <w:b/>
          <w:i/>
          <w:color w:val="000000"/>
          <w:sz w:val="18"/>
        </w:rPr>
        <w:t xml:space="preserve">   </w:t>
      </w:r>
      <w:r>
        <w:rPr>
          <w:rFonts w:ascii="Verdana" w:hAnsi="Verdana"/>
          <w:b/>
          <w:i/>
          <w:color w:val="000000"/>
          <w:sz w:val="18"/>
        </w:rPr>
        <w:tab/>
      </w:r>
      <w:r>
        <w:rPr>
          <w:rFonts w:ascii="Verdana" w:hAnsi="Verdana"/>
          <w:color w:val="000000"/>
          <w:sz w:val="18"/>
        </w:rPr>
        <w:t xml:space="preserve"> </w:t>
      </w:r>
    </w:p>
    <w:p w14:paraId="4C59D817" w14:textId="62ABD810" w:rsidR="007271D9"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A</w:t>
      </w:r>
      <w:r>
        <w:rPr>
          <w:rFonts w:ascii="Verdana" w:hAnsi="Verdana"/>
          <w:color w:val="000000"/>
          <w:sz w:val="18"/>
        </w:rPr>
        <w:t xml:space="preserve">yant son siège social à :    </w:t>
      </w:r>
      <w:r>
        <w:rPr>
          <w:rFonts w:ascii="Verdana" w:hAnsi="Verdana"/>
          <w:color w:val="000000"/>
          <w:sz w:val="18"/>
        </w:rPr>
        <w:tab/>
        <w:t xml:space="preserve"> </w:t>
      </w:r>
    </w:p>
    <w:p w14:paraId="4878D8C9" w14:textId="46BE60E8" w:rsidR="005A2955"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T</w:t>
      </w:r>
      <w:r>
        <w:rPr>
          <w:rFonts w:ascii="Verdana" w:hAnsi="Verdana"/>
          <w:color w:val="000000"/>
          <w:sz w:val="18"/>
        </w:rPr>
        <w:t xml:space="preserve">éléphone : </w:t>
      </w:r>
    </w:p>
    <w:p w14:paraId="23325FBB" w14:textId="13D37FFA" w:rsidR="007271D9" w:rsidRPr="0082093A" w:rsidRDefault="005A2955" w:rsidP="002C6BE4">
      <w:pPr>
        <w:tabs>
          <w:tab w:val="left" w:pos="3969"/>
          <w:tab w:val="left" w:pos="5860"/>
        </w:tabs>
        <w:spacing w:before="120"/>
        <w:ind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C</w:t>
      </w:r>
      <w:r>
        <w:rPr>
          <w:rFonts w:ascii="Verdana" w:hAnsi="Verdana"/>
          <w:color w:val="000000"/>
          <w:sz w:val="18"/>
        </w:rPr>
        <w:t>ourriel </w:t>
      </w:r>
      <w:r w:rsidR="00720F9E">
        <w:rPr>
          <w:rFonts w:ascii="Verdana" w:hAnsi="Verdana"/>
          <w:color w:val="000000"/>
          <w:sz w:val="18"/>
        </w:rPr>
        <w:t>(du représentant légal, habilité à signer le marché)</w:t>
      </w:r>
      <w:r w:rsidR="00CD26D2">
        <w:rPr>
          <w:rFonts w:ascii="Verdana" w:hAnsi="Verdana"/>
          <w:color w:val="000000"/>
          <w:sz w:val="18"/>
        </w:rPr>
        <w:t xml:space="preserve"> </w:t>
      </w:r>
      <w:r w:rsidR="00720F9E">
        <w:rPr>
          <w:rFonts w:ascii="Verdana" w:hAnsi="Verdana"/>
          <w:color w:val="000000"/>
          <w:sz w:val="18"/>
        </w:rPr>
        <w:t xml:space="preserve">:  </w:t>
      </w:r>
      <w:r w:rsidR="007271D9" w:rsidRPr="0082093A">
        <w:rPr>
          <w:rFonts w:ascii="Verdana" w:hAnsi="Verdana"/>
          <w:color w:val="000000"/>
          <w:sz w:val="18"/>
        </w:rPr>
        <w:t xml:space="preserve"> </w:t>
      </w:r>
      <w:r w:rsidR="007271D9" w:rsidRPr="0082093A">
        <w:rPr>
          <w:rFonts w:ascii="Verdana" w:hAnsi="Verdana"/>
          <w:color w:val="000000"/>
          <w:sz w:val="18"/>
        </w:rPr>
        <w:tab/>
        <w:t xml:space="preserve"> </w:t>
      </w:r>
    </w:p>
    <w:p w14:paraId="3AF2F873" w14:textId="77777777" w:rsidR="007271D9"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N° Siret :   </w:t>
      </w:r>
      <w:r>
        <w:rPr>
          <w:rFonts w:ascii="Verdana" w:hAnsi="Verdana"/>
          <w:color w:val="000000"/>
          <w:sz w:val="18"/>
        </w:rPr>
        <w:tab/>
        <w:t xml:space="preserve"> </w:t>
      </w:r>
    </w:p>
    <w:p w14:paraId="1F9F45F8" w14:textId="77777777" w:rsidR="007271D9" w:rsidRDefault="007271D9" w:rsidP="002C6BE4">
      <w:pPr>
        <w:tabs>
          <w:tab w:val="left" w:pos="3969"/>
        </w:tabs>
        <w:spacing w:before="120"/>
        <w:ind w:right="-312"/>
        <w:jc w:val="both"/>
        <w:rPr>
          <w:rFonts w:ascii="Verdana" w:hAnsi="Verdana"/>
          <w:color w:val="000000"/>
          <w:sz w:val="18"/>
        </w:rPr>
      </w:pPr>
      <w:r>
        <w:rPr>
          <w:rFonts w:ascii="Verdana" w:hAnsi="Verdana"/>
          <w:color w:val="000000"/>
          <w:sz w:val="18"/>
        </w:rPr>
        <w:t xml:space="preserve">- Code NAF (anciennement code APE) :   </w:t>
      </w:r>
      <w:r>
        <w:rPr>
          <w:rFonts w:ascii="Verdana" w:hAnsi="Verdana"/>
          <w:color w:val="000000"/>
          <w:sz w:val="18"/>
        </w:rPr>
        <w:tab/>
        <w:t xml:space="preserve"> </w:t>
      </w:r>
    </w:p>
    <w:p w14:paraId="47C16C13" w14:textId="77777777" w:rsidR="007271D9" w:rsidRDefault="007271D9" w:rsidP="002C6BE4">
      <w:pPr>
        <w:tabs>
          <w:tab w:val="left" w:pos="3969"/>
        </w:tabs>
        <w:spacing w:before="120"/>
        <w:ind w:right="-312"/>
        <w:jc w:val="both"/>
        <w:rPr>
          <w:rFonts w:ascii="Verdana" w:hAnsi="Verdana"/>
          <w:color w:val="000000"/>
          <w:sz w:val="18"/>
        </w:rPr>
      </w:pPr>
      <w:r>
        <w:rPr>
          <w:rFonts w:ascii="Verdana" w:hAnsi="Verdana"/>
          <w:color w:val="000000"/>
          <w:sz w:val="18"/>
        </w:rPr>
        <w:t xml:space="preserve">- Numéro de TVA intra-communautaire :   </w:t>
      </w:r>
      <w:r>
        <w:rPr>
          <w:rFonts w:ascii="Verdana" w:hAnsi="Verdana"/>
          <w:color w:val="000000"/>
          <w:sz w:val="18"/>
        </w:rPr>
        <w:tab/>
        <w:t xml:space="preserve"> </w:t>
      </w:r>
    </w:p>
    <w:p w14:paraId="0638F24E" w14:textId="77777777" w:rsidR="007271D9" w:rsidRDefault="007271D9">
      <w:pPr>
        <w:tabs>
          <w:tab w:val="left" w:pos="5860"/>
        </w:tabs>
        <w:ind w:left="20" w:right="-311"/>
        <w:jc w:val="both"/>
        <w:rPr>
          <w:rFonts w:ascii="Verdana" w:hAnsi="Verdana"/>
          <w:color w:val="000000"/>
          <w:sz w:val="18"/>
        </w:rPr>
      </w:pPr>
    </w:p>
    <w:p w14:paraId="51B43EAD" w14:textId="32001D89" w:rsidR="007271D9" w:rsidRDefault="007271D9" w:rsidP="002C6BE4">
      <w:pPr>
        <w:tabs>
          <w:tab w:val="left" w:pos="3261"/>
        </w:tabs>
        <w:spacing w:before="120"/>
        <w:ind w:left="23" w:right="-312"/>
        <w:jc w:val="both"/>
        <w:rPr>
          <w:rFonts w:ascii="Verdana" w:hAnsi="Verdana"/>
          <w:color w:val="000000"/>
          <w:sz w:val="18"/>
        </w:rPr>
      </w:pPr>
      <w:r>
        <w:rPr>
          <w:rFonts w:ascii="Verdana" w:hAnsi="Verdana"/>
          <w:color w:val="000000"/>
          <w:sz w:val="18"/>
        </w:rPr>
        <w:t xml:space="preserve">* </w:t>
      </w:r>
      <w:proofErr w:type="gramStart"/>
      <w:r>
        <w:rPr>
          <w:rFonts w:ascii="Verdana" w:hAnsi="Verdana"/>
          <w:color w:val="000000"/>
          <w:sz w:val="18"/>
        </w:rPr>
        <w:t xml:space="preserve">Monsieur  </w:t>
      </w:r>
      <w:r>
        <w:rPr>
          <w:rFonts w:ascii="Verdana" w:hAnsi="Verdana"/>
          <w:color w:val="000000"/>
          <w:sz w:val="18"/>
        </w:rPr>
        <w:tab/>
      </w:r>
      <w:proofErr w:type="gramEnd"/>
      <w:r>
        <w:rPr>
          <w:rFonts w:ascii="Verdana" w:hAnsi="Verdana"/>
          <w:color w:val="000000"/>
          <w:sz w:val="18"/>
        </w:rPr>
        <w:t xml:space="preserve">    agissant en qualité de  </w:t>
      </w:r>
    </w:p>
    <w:p w14:paraId="3478A746" w14:textId="274ADEA5" w:rsidR="007271D9" w:rsidRDefault="007271D9" w:rsidP="002C6BE4">
      <w:pPr>
        <w:tabs>
          <w:tab w:val="left" w:pos="3969"/>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A</w:t>
      </w:r>
      <w:r>
        <w:rPr>
          <w:rFonts w:ascii="Verdana" w:hAnsi="Verdana"/>
          <w:color w:val="000000"/>
          <w:sz w:val="18"/>
        </w:rPr>
        <w:t>u nom et pour le compte de</w:t>
      </w:r>
      <w:r w:rsidR="0039433E">
        <w:rPr>
          <w:rFonts w:ascii="Verdana" w:hAnsi="Verdana"/>
          <w:color w:val="000000"/>
          <w:sz w:val="18"/>
        </w:rPr>
        <w:t> :</w:t>
      </w:r>
      <w:r>
        <w:rPr>
          <w:rFonts w:ascii="Verdana" w:hAnsi="Verdana"/>
          <w:color w:val="000000"/>
          <w:sz w:val="18"/>
        </w:rPr>
        <w:t xml:space="preserve">    </w:t>
      </w:r>
      <w:r>
        <w:rPr>
          <w:rFonts w:ascii="Verdana" w:hAnsi="Verdana"/>
          <w:color w:val="000000"/>
          <w:sz w:val="18"/>
        </w:rPr>
        <w:tab/>
        <w:t xml:space="preserve"> </w:t>
      </w:r>
    </w:p>
    <w:p w14:paraId="46EC94F9" w14:textId="6912F502" w:rsidR="007271D9"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A</w:t>
      </w:r>
      <w:r>
        <w:rPr>
          <w:rFonts w:ascii="Verdana" w:hAnsi="Verdana"/>
          <w:color w:val="000000"/>
          <w:sz w:val="18"/>
        </w:rPr>
        <w:t>u capital de :</w:t>
      </w:r>
      <w:r>
        <w:rPr>
          <w:rFonts w:ascii="Verdana" w:hAnsi="Verdana"/>
          <w:b/>
          <w:i/>
          <w:color w:val="000000"/>
          <w:sz w:val="18"/>
        </w:rPr>
        <w:t xml:space="preserve">   </w:t>
      </w:r>
      <w:r>
        <w:rPr>
          <w:rFonts w:ascii="Verdana" w:hAnsi="Verdana"/>
          <w:b/>
          <w:i/>
          <w:color w:val="000000"/>
          <w:sz w:val="18"/>
        </w:rPr>
        <w:tab/>
      </w:r>
      <w:r>
        <w:rPr>
          <w:rFonts w:ascii="Verdana" w:hAnsi="Verdana"/>
          <w:color w:val="000000"/>
          <w:sz w:val="18"/>
        </w:rPr>
        <w:t xml:space="preserve"> </w:t>
      </w:r>
    </w:p>
    <w:p w14:paraId="3458025C" w14:textId="05554E66" w:rsidR="007271D9"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A</w:t>
      </w:r>
      <w:r>
        <w:rPr>
          <w:rFonts w:ascii="Verdana" w:hAnsi="Verdana"/>
          <w:color w:val="000000"/>
          <w:sz w:val="18"/>
        </w:rPr>
        <w:t xml:space="preserve">yant son siège social à :    </w:t>
      </w:r>
      <w:r>
        <w:rPr>
          <w:rFonts w:ascii="Verdana" w:hAnsi="Verdana"/>
          <w:color w:val="000000"/>
          <w:sz w:val="18"/>
        </w:rPr>
        <w:tab/>
        <w:t xml:space="preserve"> </w:t>
      </w:r>
    </w:p>
    <w:p w14:paraId="761CC0F1" w14:textId="32A2B4A1" w:rsidR="005A2955"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T</w:t>
      </w:r>
      <w:r>
        <w:rPr>
          <w:rFonts w:ascii="Verdana" w:hAnsi="Verdana"/>
          <w:color w:val="000000"/>
          <w:sz w:val="18"/>
        </w:rPr>
        <w:t xml:space="preserve">éléphone : </w:t>
      </w:r>
    </w:p>
    <w:p w14:paraId="7DBBBA2F" w14:textId="2740E04B" w:rsidR="007271D9" w:rsidRDefault="005A2955"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w:t>
      </w:r>
      <w:r w:rsidR="00E87883">
        <w:rPr>
          <w:rFonts w:ascii="Verdana" w:hAnsi="Verdana"/>
          <w:color w:val="000000"/>
          <w:sz w:val="18"/>
        </w:rPr>
        <w:t>C</w:t>
      </w:r>
      <w:r>
        <w:rPr>
          <w:rFonts w:ascii="Verdana" w:hAnsi="Verdana"/>
          <w:color w:val="000000"/>
          <w:sz w:val="18"/>
        </w:rPr>
        <w:t>ourriel</w:t>
      </w:r>
      <w:r w:rsidR="00720F9E">
        <w:rPr>
          <w:rFonts w:ascii="Verdana" w:hAnsi="Verdana"/>
          <w:color w:val="000000"/>
          <w:sz w:val="18"/>
        </w:rPr>
        <w:t xml:space="preserve"> (du représentant légal, habilité à signer le marché)</w:t>
      </w:r>
      <w:r w:rsidR="00CD26D2">
        <w:rPr>
          <w:rFonts w:ascii="Verdana" w:hAnsi="Verdana"/>
          <w:color w:val="000000"/>
          <w:sz w:val="18"/>
        </w:rPr>
        <w:t xml:space="preserve"> </w:t>
      </w:r>
      <w:r w:rsidR="00720F9E">
        <w:rPr>
          <w:rFonts w:ascii="Verdana" w:hAnsi="Verdana"/>
          <w:color w:val="000000"/>
          <w:sz w:val="18"/>
        </w:rPr>
        <w:t xml:space="preserve">:  </w:t>
      </w:r>
      <w:r w:rsidR="007271D9">
        <w:rPr>
          <w:rFonts w:ascii="Verdana" w:hAnsi="Verdana"/>
          <w:color w:val="000000"/>
          <w:sz w:val="18"/>
        </w:rPr>
        <w:tab/>
        <w:t xml:space="preserve"> </w:t>
      </w:r>
    </w:p>
    <w:p w14:paraId="7FAA7621" w14:textId="77777777" w:rsidR="007271D9" w:rsidRDefault="007271D9" w:rsidP="002C6BE4">
      <w:pPr>
        <w:tabs>
          <w:tab w:val="left" w:pos="3969"/>
          <w:tab w:val="left" w:pos="5860"/>
        </w:tabs>
        <w:spacing w:before="120"/>
        <w:ind w:left="20" w:right="-312"/>
        <w:jc w:val="both"/>
        <w:rPr>
          <w:rFonts w:ascii="Verdana" w:hAnsi="Verdana"/>
          <w:color w:val="000000"/>
          <w:sz w:val="18"/>
        </w:rPr>
      </w:pPr>
      <w:r>
        <w:rPr>
          <w:rFonts w:ascii="Verdana" w:hAnsi="Verdana"/>
          <w:color w:val="000000"/>
          <w:sz w:val="18"/>
        </w:rPr>
        <w:t xml:space="preserve">- N° Siret :   </w:t>
      </w:r>
      <w:r>
        <w:rPr>
          <w:rFonts w:ascii="Verdana" w:hAnsi="Verdana"/>
          <w:color w:val="000000"/>
          <w:sz w:val="18"/>
        </w:rPr>
        <w:tab/>
        <w:t xml:space="preserve"> </w:t>
      </w:r>
    </w:p>
    <w:p w14:paraId="38717108" w14:textId="77777777" w:rsidR="007271D9" w:rsidRDefault="007271D9" w:rsidP="002C6BE4">
      <w:pPr>
        <w:tabs>
          <w:tab w:val="left" w:pos="3969"/>
        </w:tabs>
        <w:spacing w:before="120"/>
        <w:ind w:right="-312"/>
        <w:jc w:val="both"/>
        <w:rPr>
          <w:rFonts w:ascii="Verdana" w:hAnsi="Verdana"/>
          <w:color w:val="000000"/>
          <w:sz w:val="18"/>
        </w:rPr>
      </w:pPr>
      <w:r>
        <w:rPr>
          <w:rFonts w:ascii="Verdana" w:hAnsi="Verdana"/>
          <w:color w:val="000000"/>
          <w:sz w:val="18"/>
        </w:rPr>
        <w:t xml:space="preserve">- Code NAF (anciennement code APE) :   </w:t>
      </w:r>
      <w:r>
        <w:rPr>
          <w:rFonts w:ascii="Verdana" w:hAnsi="Verdana"/>
          <w:color w:val="000000"/>
          <w:sz w:val="18"/>
        </w:rPr>
        <w:tab/>
        <w:t xml:space="preserve"> </w:t>
      </w:r>
    </w:p>
    <w:p w14:paraId="645CB3A3" w14:textId="77777777" w:rsidR="007271D9" w:rsidRDefault="007271D9" w:rsidP="002C6BE4">
      <w:pPr>
        <w:tabs>
          <w:tab w:val="left" w:pos="3969"/>
        </w:tabs>
        <w:spacing w:before="120"/>
        <w:ind w:right="-312"/>
        <w:jc w:val="both"/>
        <w:rPr>
          <w:rFonts w:ascii="Verdana" w:hAnsi="Verdana"/>
          <w:color w:val="000000"/>
          <w:sz w:val="18"/>
        </w:rPr>
      </w:pPr>
      <w:r>
        <w:rPr>
          <w:rFonts w:ascii="Verdana" w:hAnsi="Verdana"/>
          <w:color w:val="000000"/>
          <w:sz w:val="18"/>
        </w:rPr>
        <w:t xml:space="preserve">- Numéro de TVA intra-communautaire :   </w:t>
      </w:r>
      <w:r>
        <w:rPr>
          <w:rFonts w:ascii="Verdana" w:hAnsi="Verdana"/>
          <w:color w:val="000000"/>
          <w:sz w:val="18"/>
        </w:rPr>
        <w:tab/>
        <w:t xml:space="preserve"> </w:t>
      </w:r>
    </w:p>
    <w:p w14:paraId="71CA380E" w14:textId="77777777" w:rsidR="002C6BE4" w:rsidRDefault="002C6BE4">
      <w:pPr>
        <w:tabs>
          <w:tab w:val="left" w:pos="5860"/>
        </w:tabs>
        <w:ind w:left="20" w:right="-311"/>
        <w:jc w:val="both"/>
        <w:rPr>
          <w:rFonts w:ascii="Verdana" w:hAnsi="Verdana"/>
          <w:color w:val="000000"/>
          <w:sz w:val="18"/>
        </w:rPr>
      </w:pPr>
    </w:p>
    <w:p w14:paraId="0855D62F" w14:textId="77777777" w:rsidR="0039433E" w:rsidRPr="004A68B0" w:rsidRDefault="0039433E" w:rsidP="0039433E">
      <w:pPr>
        <w:ind w:right="-1"/>
        <w:jc w:val="both"/>
        <w:rPr>
          <w:rFonts w:ascii="Verdana" w:hAnsi="Verdana"/>
          <w:i/>
          <w:iCs/>
          <w:color w:val="000000"/>
          <w:sz w:val="18"/>
        </w:rPr>
      </w:pPr>
      <w:r w:rsidRPr="004A68B0">
        <w:rPr>
          <w:rFonts w:ascii="Verdana" w:hAnsi="Verdana"/>
          <w:i/>
          <w:iCs/>
          <w:color w:val="000000"/>
          <w:sz w:val="18"/>
        </w:rPr>
        <w:t>(Etc. selon le nombre de co-traitants)</w:t>
      </w:r>
    </w:p>
    <w:p w14:paraId="45284D18" w14:textId="77777777" w:rsidR="0039433E" w:rsidRDefault="0039433E">
      <w:pPr>
        <w:tabs>
          <w:tab w:val="left" w:pos="5860"/>
        </w:tabs>
        <w:ind w:left="20" w:right="-311"/>
        <w:jc w:val="both"/>
        <w:rPr>
          <w:rFonts w:ascii="Verdana" w:hAnsi="Verdana"/>
          <w:color w:val="000000"/>
          <w:sz w:val="18"/>
        </w:rPr>
      </w:pPr>
    </w:p>
    <w:p w14:paraId="4B9FEEE9" w14:textId="3C610A05" w:rsidR="007271D9" w:rsidRDefault="007271D9" w:rsidP="002C6BE4">
      <w:pPr>
        <w:tabs>
          <w:tab w:val="left" w:pos="5860"/>
        </w:tabs>
        <w:spacing w:before="120"/>
        <w:ind w:left="20" w:right="-311"/>
        <w:jc w:val="both"/>
        <w:rPr>
          <w:rFonts w:ascii="Verdana" w:hAnsi="Verdana"/>
          <w:color w:val="000000"/>
          <w:sz w:val="18"/>
        </w:rPr>
      </w:pPr>
      <w:r>
        <w:rPr>
          <w:rFonts w:ascii="Verdana" w:hAnsi="Verdana"/>
          <w:color w:val="000000"/>
          <w:sz w:val="18"/>
        </w:rPr>
        <w:t>Désignés ci-après par « le titulaire »,</w:t>
      </w:r>
    </w:p>
    <w:p w14:paraId="21E214E4" w14:textId="77777777" w:rsidR="00BB1E2B" w:rsidRDefault="00BB1E2B" w:rsidP="00BB1E2B">
      <w:pPr>
        <w:tabs>
          <w:tab w:val="left" w:pos="851"/>
        </w:tabs>
        <w:jc w:val="both"/>
        <w:rPr>
          <w:rFonts w:ascii="Verdana" w:hAnsi="Verdana"/>
          <w:color w:val="000000"/>
          <w:sz w:val="18"/>
        </w:rPr>
      </w:pPr>
    </w:p>
    <w:p w14:paraId="59ABFE1C" w14:textId="77777777" w:rsidR="007A4954" w:rsidRDefault="007A4954" w:rsidP="00BB1E2B">
      <w:pPr>
        <w:tabs>
          <w:tab w:val="left" w:pos="851"/>
        </w:tabs>
        <w:jc w:val="both"/>
        <w:rPr>
          <w:rFonts w:ascii="Verdana" w:hAnsi="Verdana"/>
          <w:color w:val="000000"/>
          <w:sz w:val="18"/>
        </w:rPr>
      </w:pPr>
    </w:p>
    <w:p w14:paraId="0AD9724F" w14:textId="43A0B18A" w:rsidR="007A4954" w:rsidRDefault="00BB1E2B" w:rsidP="00AA4B02">
      <w:pPr>
        <w:tabs>
          <w:tab w:val="left" w:pos="851"/>
        </w:tabs>
        <w:ind w:right="-284"/>
        <w:jc w:val="both"/>
        <w:rPr>
          <w:rFonts w:ascii="Verdana" w:hAnsi="Verdana"/>
          <w:color w:val="000000"/>
          <w:sz w:val="18"/>
        </w:rPr>
      </w:pPr>
      <w:r w:rsidRPr="00CF26B4">
        <w:rPr>
          <w:rFonts w:ascii="Verdana" w:hAnsi="Verdana"/>
          <w:color w:val="000000"/>
          <w:sz w:val="18"/>
        </w:rPr>
        <w:t>Après avoir pris connaissance des pièces constitutives du marché</w:t>
      </w:r>
      <w:r>
        <w:rPr>
          <w:rFonts w:ascii="Verdana" w:hAnsi="Verdana"/>
          <w:color w:val="000000"/>
          <w:sz w:val="18"/>
        </w:rPr>
        <w:t xml:space="preserve"> mentionnées </w:t>
      </w:r>
      <w:r w:rsidR="007A4954">
        <w:rPr>
          <w:rFonts w:ascii="Verdana" w:hAnsi="Verdana"/>
          <w:color w:val="000000"/>
          <w:sz w:val="18"/>
        </w:rPr>
        <w:t>à</w:t>
      </w:r>
      <w:r>
        <w:rPr>
          <w:rFonts w:ascii="Verdana" w:hAnsi="Verdana"/>
          <w:color w:val="000000"/>
          <w:sz w:val="18"/>
        </w:rPr>
        <w:t xml:space="preserve"> l’article 2 du CCAP</w:t>
      </w:r>
      <w:r w:rsidRPr="00CF26B4">
        <w:rPr>
          <w:rFonts w:ascii="Verdana" w:hAnsi="Verdana"/>
          <w:color w:val="000000"/>
          <w:sz w:val="18"/>
        </w:rPr>
        <w:t>,</w:t>
      </w:r>
    </w:p>
    <w:p w14:paraId="4C06FB1E" w14:textId="57C0ECCC" w:rsidR="0077253C" w:rsidRPr="00CF26B4" w:rsidRDefault="0077253C" w:rsidP="00AA4B02">
      <w:pPr>
        <w:tabs>
          <w:tab w:val="left" w:pos="851"/>
        </w:tabs>
        <w:spacing w:before="120"/>
        <w:ind w:right="-284"/>
        <w:jc w:val="both"/>
        <w:rPr>
          <w:rFonts w:ascii="Verdana" w:hAnsi="Verdana"/>
          <w:color w:val="000000"/>
          <w:sz w:val="18"/>
        </w:rPr>
      </w:pPr>
      <w:r w:rsidRPr="00CF26B4">
        <w:rPr>
          <w:rFonts w:ascii="Verdana" w:hAnsi="Verdana"/>
          <w:color w:val="000000"/>
          <w:sz w:val="18"/>
        </w:rPr>
        <w:t xml:space="preserve">et conformément à </w:t>
      </w:r>
      <w:r w:rsidR="004A64B2" w:rsidRPr="00CF26B4">
        <w:rPr>
          <w:rFonts w:ascii="Verdana" w:hAnsi="Verdana"/>
          <w:color w:val="000000"/>
          <w:sz w:val="18"/>
        </w:rPr>
        <w:t>leurs clauses, engage l’ensemble des membres du groupement</w:t>
      </w:r>
      <w:r w:rsidRPr="00CF26B4">
        <w:rPr>
          <w:rFonts w:ascii="Verdana" w:hAnsi="Verdana"/>
          <w:color w:val="000000"/>
          <w:sz w:val="18"/>
        </w:rPr>
        <w:t xml:space="preserve"> sur la base </w:t>
      </w:r>
      <w:r w:rsidR="004A64B2" w:rsidRPr="00CF26B4">
        <w:rPr>
          <w:rFonts w:ascii="Verdana" w:hAnsi="Verdana"/>
          <w:color w:val="000000"/>
          <w:sz w:val="18"/>
        </w:rPr>
        <w:t>de l’</w:t>
      </w:r>
      <w:r w:rsidRPr="00CF26B4">
        <w:rPr>
          <w:rFonts w:ascii="Verdana" w:hAnsi="Verdana"/>
          <w:color w:val="000000"/>
          <w:sz w:val="18"/>
        </w:rPr>
        <w:t>offre</w:t>
      </w:r>
      <w:r w:rsidR="004A64B2" w:rsidRPr="00CF26B4">
        <w:rPr>
          <w:rFonts w:ascii="Verdana" w:hAnsi="Verdana"/>
          <w:color w:val="000000"/>
          <w:sz w:val="18"/>
        </w:rPr>
        <w:t xml:space="preserve"> du groupement </w:t>
      </w:r>
      <w:r>
        <w:rPr>
          <w:rFonts w:ascii="Verdana" w:hAnsi="Verdana"/>
          <w:color w:val="000000"/>
          <w:sz w:val="18"/>
        </w:rPr>
        <w:t>à exécuter les prestations dans les conditions définies ci-avant.</w:t>
      </w:r>
    </w:p>
    <w:p w14:paraId="17C02C76" w14:textId="77777777" w:rsidR="007A4954" w:rsidRDefault="007A4954" w:rsidP="00AA4B02">
      <w:pPr>
        <w:tabs>
          <w:tab w:val="left" w:pos="576"/>
        </w:tabs>
        <w:ind w:right="-284"/>
        <w:jc w:val="both"/>
        <w:rPr>
          <w:rFonts w:ascii="Verdana" w:hAnsi="Verdana"/>
          <w:color w:val="000000"/>
          <w:sz w:val="18"/>
          <w:szCs w:val="18"/>
        </w:rPr>
      </w:pPr>
    </w:p>
    <w:p w14:paraId="2DCF69ED" w14:textId="273FF54C" w:rsidR="00D12CD4" w:rsidRPr="00F35D68" w:rsidRDefault="00F35D68" w:rsidP="00AA4B02">
      <w:pPr>
        <w:tabs>
          <w:tab w:val="left" w:pos="576"/>
        </w:tabs>
        <w:ind w:right="-284"/>
        <w:jc w:val="both"/>
        <w:rPr>
          <w:rFonts w:ascii="Verdana" w:hAnsi="Verdana"/>
          <w:color w:val="000000"/>
          <w:sz w:val="18"/>
          <w:szCs w:val="18"/>
        </w:rPr>
      </w:pPr>
      <w:r w:rsidRPr="00F35D68">
        <w:rPr>
          <w:rFonts w:ascii="Verdana" w:hAnsi="Verdana"/>
          <w:color w:val="000000"/>
          <w:sz w:val="18"/>
          <w:szCs w:val="18"/>
        </w:rPr>
        <w:t>Chaque</w:t>
      </w:r>
      <w:r w:rsidR="00D12CD4" w:rsidRPr="00F35D68">
        <w:rPr>
          <w:rFonts w:ascii="Verdana" w:hAnsi="Verdana"/>
          <w:color w:val="000000"/>
          <w:sz w:val="18"/>
          <w:szCs w:val="18"/>
        </w:rPr>
        <w:t xml:space="preserve"> membre du groupement déclare sur l’honneur :</w:t>
      </w:r>
    </w:p>
    <w:p w14:paraId="14FB3063" w14:textId="157C4E12" w:rsidR="00297687" w:rsidRDefault="00297687" w:rsidP="00AA4B02">
      <w:pPr>
        <w:numPr>
          <w:ilvl w:val="0"/>
          <w:numId w:val="7"/>
        </w:numPr>
        <w:tabs>
          <w:tab w:val="left" w:pos="567"/>
        </w:tabs>
        <w:spacing w:before="120"/>
        <w:ind w:left="567" w:right="-284" w:hanging="567"/>
        <w:jc w:val="both"/>
        <w:rPr>
          <w:rFonts w:ascii="Verdana" w:hAnsi="Verdana"/>
          <w:color w:val="000000"/>
          <w:sz w:val="18"/>
        </w:rPr>
      </w:pPr>
      <w:r>
        <w:rPr>
          <w:rFonts w:ascii="Verdana" w:hAnsi="Verdana"/>
          <w:color w:val="000000"/>
          <w:sz w:val="18"/>
        </w:rPr>
        <w:t>n’entrer dans aucun des cas d’interdiction de soumissionner obligatoires prévus aux articles</w:t>
      </w:r>
      <w:r w:rsidR="002C6BE4">
        <w:rPr>
          <w:rFonts w:ascii="Verdana" w:hAnsi="Verdana"/>
          <w:color w:val="000000"/>
          <w:sz w:val="18"/>
        </w:rPr>
        <w:t xml:space="preserve"> </w:t>
      </w:r>
      <w:r w:rsidR="00432296">
        <w:rPr>
          <w:rFonts w:ascii="Verdana" w:hAnsi="Verdana"/>
          <w:color w:val="000000"/>
          <w:sz w:val="18"/>
        </w:rPr>
        <w:t>L</w:t>
      </w:r>
      <w:r w:rsidR="002C6BE4">
        <w:rPr>
          <w:rFonts w:ascii="Verdana" w:hAnsi="Verdana"/>
          <w:color w:val="000000"/>
          <w:sz w:val="18"/>
        </w:rPr>
        <w:t>.</w:t>
      </w:r>
      <w:r w:rsidR="00432296">
        <w:rPr>
          <w:rFonts w:ascii="Verdana" w:hAnsi="Verdana"/>
          <w:color w:val="000000"/>
          <w:sz w:val="18"/>
        </w:rPr>
        <w:t>2141-</w:t>
      </w:r>
      <w:r w:rsidR="002C6BE4">
        <w:rPr>
          <w:rFonts w:ascii="Verdana" w:hAnsi="Verdana"/>
          <w:color w:val="000000"/>
          <w:sz w:val="18"/>
        </w:rPr>
        <w:t>1</w:t>
      </w:r>
      <w:r w:rsidR="00432296">
        <w:rPr>
          <w:rFonts w:ascii="Verdana" w:hAnsi="Verdana"/>
          <w:color w:val="000000"/>
          <w:sz w:val="18"/>
        </w:rPr>
        <w:t xml:space="preserve"> à L. 2141-5 et L</w:t>
      </w:r>
      <w:r w:rsidR="007A4954">
        <w:rPr>
          <w:rFonts w:ascii="Verdana" w:hAnsi="Verdana"/>
          <w:color w:val="000000"/>
          <w:sz w:val="18"/>
        </w:rPr>
        <w:t>.</w:t>
      </w:r>
      <w:r w:rsidR="00432296">
        <w:rPr>
          <w:rFonts w:ascii="Verdana" w:hAnsi="Verdana"/>
          <w:color w:val="000000"/>
          <w:sz w:val="18"/>
        </w:rPr>
        <w:t xml:space="preserve"> 2141-7 à L. 2141-11</w:t>
      </w:r>
      <w:r w:rsidR="0029502A">
        <w:rPr>
          <w:rFonts w:ascii="Verdana" w:hAnsi="Verdana"/>
          <w:color w:val="000000"/>
          <w:sz w:val="18"/>
        </w:rPr>
        <w:t xml:space="preserve"> du Code de la commande publique</w:t>
      </w:r>
      <w:r>
        <w:rPr>
          <w:rFonts w:ascii="Verdana" w:hAnsi="Verdana"/>
          <w:color w:val="000000"/>
          <w:sz w:val="18"/>
        </w:rPr>
        <w:t>.</w:t>
      </w:r>
    </w:p>
    <w:p w14:paraId="44F802EA" w14:textId="4E96E367" w:rsidR="00297687" w:rsidRDefault="00297687" w:rsidP="00AA4B02">
      <w:pPr>
        <w:numPr>
          <w:ilvl w:val="0"/>
          <w:numId w:val="7"/>
        </w:numPr>
        <w:tabs>
          <w:tab w:val="left" w:pos="567"/>
        </w:tabs>
        <w:spacing w:before="120"/>
        <w:ind w:left="567" w:right="-284" w:hanging="567"/>
        <w:jc w:val="both"/>
        <w:rPr>
          <w:rFonts w:ascii="Verdana" w:hAnsi="Verdana"/>
          <w:color w:val="000000"/>
          <w:sz w:val="18"/>
        </w:rPr>
      </w:pPr>
      <w:r>
        <w:rPr>
          <w:rFonts w:ascii="Verdana" w:hAnsi="Verdana"/>
          <w:color w:val="000000"/>
          <w:sz w:val="18"/>
        </w:rPr>
        <w:t xml:space="preserve">être en règle au regard des articles </w:t>
      </w:r>
      <w:hyperlink r:id="rId15" w:history="1">
        <w:r>
          <w:rPr>
            <w:rStyle w:val="Lienhypertexte"/>
            <w:rFonts w:ascii="Verdana" w:hAnsi="Verdana"/>
            <w:color w:val="000000"/>
            <w:sz w:val="18"/>
          </w:rPr>
          <w:t>L. 5212-1</w:t>
        </w:r>
      </w:hyperlink>
      <w:r>
        <w:rPr>
          <w:rFonts w:ascii="Verdana" w:hAnsi="Verdana"/>
          <w:color w:val="000000"/>
          <w:sz w:val="18"/>
        </w:rPr>
        <w:t xml:space="preserve"> à </w:t>
      </w:r>
      <w:hyperlink r:id="rId16" w:history="1">
        <w:r>
          <w:rPr>
            <w:rStyle w:val="Lienhypertexte"/>
            <w:rFonts w:ascii="Verdana" w:hAnsi="Verdana"/>
            <w:color w:val="000000"/>
            <w:sz w:val="18"/>
          </w:rPr>
          <w:t>L. 5212-11</w:t>
        </w:r>
      </w:hyperlink>
      <w:r>
        <w:rPr>
          <w:rFonts w:ascii="Verdana" w:hAnsi="Verdana"/>
          <w:color w:val="000000"/>
          <w:sz w:val="18"/>
        </w:rPr>
        <w:t xml:space="preserve"> du </w:t>
      </w:r>
      <w:r w:rsidR="007A4954">
        <w:rPr>
          <w:rFonts w:ascii="Verdana" w:hAnsi="Verdana"/>
          <w:color w:val="000000"/>
          <w:sz w:val="18"/>
        </w:rPr>
        <w:t>C</w:t>
      </w:r>
      <w:r>
        <w:rPr>
          <w:rFonts w:ascii="Verdana" w:hAnsi="Verdana"/>
          <w:color w:val="000000"/>
          <w:sz w:val="18"/>
        </w:rPr>
        <w:t>ode du travail concernant l’emploi des travailleurs handicapés.</w:t>
      </w:r>
    </w:p>
    <w:p w14:paraId="35BDBBFB" w14:textId="77777777" w:rsidR="007A4954" w:rsidRDefault="007A4954" w:rsidP="00AA4B02">
      <w:pPr>
        <w:spacing w:before="120"/>
        <w:ind w:right="-284"/>
        <w:jc w:val="both"/>
        <w:rPr>
          <w:rFonts w:ascii="Verdana" w:hAnsi="Verdana"/>
          <w:b/>
          <w:color w:val="000000"/>
          <w:sz w:val="18"/>
          <w:szCs w:val="18"/>
        </w:rPr>
      </w:pPr>
    </w:p>
    <w:p w14:paraId="0565F5E8" w14:textId="69E29D69" w:rsidR="007271D9" w:rsidRDefault="007271D9" w:rsidP="00AA4B02">
      <w:pPr>
        <w:spacing w:before="120"/>
        <w:ind w:right="-284"/>
        <w:jc w:val="both"/>
        <w:rPr>
          <w:rFonts w:ascii="Verdana" w:hAnsi="Verdana"/>
          <w:color w:val="000000"/>
          <w:sz w:val="18"/>
          <w:szCs w:val="18"/>
        </w:rPr>
      </w:pPr>
      <w:r w:rsidRPr="004672BF">
        <w:rPr>
          <w:rFonts w:ascii="Verdana" w:hAnsi="Verdana"/>
          <w:bCs/>
          <w:color w:val="000000"/>
          <w:sz w:val="18"/>
          <w:szCs w:val="18"/>
        </w:rPr>
        <w:t>Le délai de validité</w:t>
      </w:r>
      <w:r w:rsidRPr="00F35D68">
        <w:rPr>
          <w:rFonts w:ascii="Verdana" w:hAnsi="Verdana"/>
          <w:color w:val="000000"/>
          <w:sz w:val="18"/>
          <w:szCs w:val="18"/>
        </w:rPr>
        <w:t xml:space="preserve"> de </w:t>
      </w:r>
      <w:r w:rsidR="00F630DA">
        <w:rPr>
          <w:rFonts w:ascii="Verdana" w:hAnsi="Verdana"/>
          <w:color w:val="000000"/>
          <w:sz w:val="18"/>
          <w:szCs w:val="18"/>
        </w:rPr>
        <w:t>l’offre du groupement</w:t>
      </w:r>
      <w:r w:rsidR="00CD26D2">
        <w:rPr>
          <w:rFonts w:ascii="Verdana" w:hAnsi="Verdana"/>
          <w:color w:val="000000"/>
          <w:sz w:val="18"/>
          <w:szCs w:val="18"/>
        </w:rPr>
        <w:t xml:space="preserve"> </w:t>
      </w:r>
      <w:r w:rsidRPr="00F35D68">
        <w:rPr>
          <w:rFonts w:ascii="Verdana" w:hAnsi="Verdana"/>
          <w:color w:val="000000"/>
          <w:sz w:val="18"/>
          <w:szCs w:val="18"/>
        </w:rPr>
        <w:t xml:space="preserve">est fixé à </w:t>
      </w:r>
      <w:r w:rsidR="002C6BE4">
        <w:rPr>
          <w:rFonts w:ascii="Verdana" w:hAnsi="Verdana"/>
          <w:color w:val="000000"/>
          <w:sz w:val="18"/>
          <w:szCs w:val="18"/>
        </w:rPr>
        <w:t xml:space="preserve">180 jours </w:t>
      </w:r>
      <w:r w:rsidRPr="00F35D68">
        <w:rPr>
          <w:rFonts w:ascii="Verdana" w:hAnsi="Verdana"/>
          <w:color w:val="000000"/>
          <w:sz w:val="18"/>
          <w:szCs w:val="18"/>
        </w:rPr>
        <w:t>à compter de la date limite de remise des offres.</w:t>
      </w:r>
    </w:p>
    <w:p w14:paraId="75334E0A" w14:textId="77777777" w:rsidR="00B75BDC" w:rsidRPr="00F35D68" w:rsidRDefault="00B75BDC" w:rsidP="00AA4B02">
      <w:pPr>
        <w:spacing w:before="120"/>
        <w:ind w:right="-284"/>
        <w:jc w:val="both"/>
        <w:rPr>
          <w:rFonts w:ascii="Verdana" w:hAnsi="Verdana"/>
          <w:color w:val="000000"/>
          <w:sz w:val="18"/>
          <w:szCs w:val="18"/>
        </w:rPr>
      </w:pPr>
    </w:p>
    <w:p w14:paraId="54EF3CEC" w14:textId="02EA8F51" w:rsidR="007271D9" w:rsidRDefault="007271D9" w:rsidP="00AA4B02">
      <w:pPr>
        <w:tabs>
          <w:tab w:val="left" w:pos="5860"/>
        </w:tabs>
        <w:spacing w:before="120"/>
        <w:ind w:left="20" w:right="-284"/>
        <w:jc w:val="both"/>
        <w:rPr>
          <w:rFonts w:ascii="Verdana" w:hAnsi="Verdana"/>
          <w:b/>
          <w:i/>
          <w:color w:val="000000"/>
          <w:sz w:val="18"/>
        </w:rPr>
      </w:pPr>
      <w:r>
        <w:rPr>
          <w:rFonts w:ascii="Verdana" w:hAnsi="Verdana"/>
          <w:color w:val="000000"/>
          <w:sz w:val="18"/>
        </w:rPr>
        <w:t xml:space="preserve">L'entreprise </w:t>
      </w:r>
      <w:r w:rsidR="00266C5C">
        <w:rPr>
          <w:rFonts w:ascii="Verdana" w:hAnsi="Verdana"/>
          <w:color w:val="000000"/>
          <w:sz w:val="18"/>
        </w:rPr>
        <w:t xml:space="preserve">………………………………… </w:t>
      </w:r>
      <w:r>
        <w:rPr>
          <w:rFonts w:ascii="Verdana" w:hAnsi="Verdana"/>
          <w:color w:val="000000"/>
          <w:sz w:val="18"/>
        </w:rPr>
        <w:t xml:space="preserve">est le mandataire du groupement </w:t>
      </w:r>
      <w:r w:rsidR="004D62A9">
        <w:rPr>
          <w:rFonts w:ascii="Verdana" w:hAnsi="Verdana"/>
          <w:color w:val="000000"/>
          <w:sz w:val="18"/>
        </w:rPr>
        <w:t>conjoint</w:t>
      </w:r>
      <w:r w:rsidR="00266C5C">
        <w:rPr>
          <w:rFonts w:ascii="Verdana" w:hAnsi="Verdana"/>
          <w:color w:val="000000"/>
          <w:sz w:val="18"/>
        </w:rPr>
        <w:t>/solidaire (</w:t>
      </w:r>
      <w:r w:rsidR="00266C5C">
        <w:rPr>
          <w:rFonts w:ascii="Verdana" w:hAnsi="Verdana"/>
          <w:b/>
          <w:color w:val="000000"/>
          <w:sz w:val="18"/>
        </w:rPr>
        <w:t>A préciser</w:t>
      </w:r>
      <w:r w:rsidR="00266C5C">
        <w:rPr>
          <w:rFonts w:ascii="Verdana" w:hAnsi="Verdana"/>
          <w:color w:val="000000"/>
          <w:sz w:val="18"/>
        </w:rPr>
        <w:t>)</w:t>
      </w:r>
      <w:r>
        <w:rPr>
          <w:rFonts w:ascii="Verdana" w:hAnsi="Verdana"/>
          <w:color w:val="000000"/>
          <w:sz w:val="18"/>
        </w:rPr>
        <w:t xml:space="preserve">. </w:t>
      </w:r>
    </w:p>
    <w:p w14:paraId="3A96462C" w14:textId="0801295D" w:rsidR="007271D9" w:rsidRDefault="00266C5C" w:rsidP="00AA4B02">
      <w:pPr>
        <w:tabs>
          <w:tab w:val="left" w:pos="3100"/>
          <w:tab w:val="left" w:pos="4240"/>
        </w:tabs>
        <w:spacing w:before="120"/>
        <w:ind w:left="20" w:right="-284"/>
        <w:jc w:val="both"/>
        <w:rPr>
          <w:rFonts w:ascii="Verdana" w:hAnsi="Verdana"/>
          <w:color w:val="000000"/>
          <w:sz w:val="18"/>
        </w:rPr>
      </w:pPr>
      <w:r>
        <w:rPr>
          <w:rFonts w:ascii="Verdana" w:hAnsi="Verdana"/>
          <w:color w:val="000000"/>
          <w:sz w:val="18"/>
        </w:rPr>
        <w:t>En cas de groupement conjoint, l</w:t>
      </w:r>
      <w:r w:rsidR="007271D9">
        <w:rPr>
          <w:rFonts w:ascii="Verdana" w:hAnsi="Verdana"/>
          <w:color w:val="000000"/>
          <w:sz w:val="18"/>
        </w:rPr>
        <w:t xml:space="preserve">e mandataire est solidaire de chacun des membres du groupement pour ses obligations contractuelles à l’égard du représentant du pouvoir adjudicateur pour l’exécution du marché. </w:t>
      </w:r>
    </w:p>
    <w:p w14:paraId="320EE705" w14:textId="77777777" w:rsidR="007271D9" w:rsidRDefault="007271D9">
      <w:pPr>
        <w:tabs>
          <w:tab w:val="left" w:pos="3100"/>
          <w:tab w:val="left" w:pos="4240"/>
        </w:tabs>
        <w:ind w:left="20" w:right="-311"/>
        <w:jc w:val="both"/>
        <w:rPr>
          <w:rFonts w:ascii="Verdana" w:hAnsi="Verdana"/>
          <w:color w:val="000000"/>
          <w:sz w:val="18"/>
        </w:rPr>
      </w:pPr>
    </w:p>
    <w:p w14:paraId="00C166EA" w14:textId="77777777" w:rsidR="007271D9" w:rsidRDefault="007271D9">
      <w:pPr>
        <w:ind w:right="-311"/>
        <w:jc w:val="both"/>
        <w:rPr>
          <w:rFonts w:ascii="Verdana" w:hAnsi="Verdana"/>
          <w:b/>
          <w:color w:val="000000"/>
          <w:sz w:val="18"/>
        </w:rPr>
      </w:pPr>
      <w:r>
        <w:rPr>
          <w:rFonts w:ascii="Verdana" w:hAnsi="Verdana"/>
          <w:b/>
          <w:color w:val="000000"/>
          <w:sz w:val="18"/>
        </w:rPr>
        <w:br w:type="page"/>
      </w:r>
    </w:p>
    <w:p w14:paraId="22B7BDE3" w14:textId="77777777" w:rsidR="007271D9" w:rsidRDefault="007271D9">
      <w:pPr>
        <w:ind w:right="-311"/>
        <w:jc w:val="both"/>
        <w:rPr>
          <w:rFonts w:ascii="Verdana" w:hAnsi="Verdana"/>
          <w:color w:val="000000"/>
          <w:sz w:val="18"/>
          <w:u w:val="single"/>
        </w:rPr>
      </w:pPr>
      <w:r>
        <w:rPr>
          <w:rFonts w:ascii="Verdana" w:hAnsi="Verdana"/>
          <w:b/>
          <w:color w:val="000000"/>
          <w:sz w:val="18"/>
        </w:rPr>
        <w:lastRenderedPageBreak/>
        <w:t>ARTICLE 2 -</w:t>
      </w:r>
      <w:r w:rsidRPr="0051691A">
        <w:rPr>
          <w:rFonts w:ascii="Verdana" w:hAnsi="Verdana"/>
          <w:b/>
          <w:color w:val="000000"/>
          <w:sz w:val="18"/>
        </w:rPr>
        <w:t xml:space="preserve"> </w:t>
      </w:r>
      <w:r>
        <w:rPr>
          <w:rFonts w:ascii="Verdana" w:hAnsi="Verdana"/>
          <w:b/>
          <w:color w:val="000000"/>
          <w:sz w:val="18"/>
          <w:u w:val="single"/>
        </w:rPr>
        <w:t>PRIX</w:t>
      </w:r>
    </w:p>
    <w:p w14:paraId="58C1E0E5" w14:textId="491874F7" w:rsidR="007271D9" w:rsidRDefault="007271D9" w:rsidP="004D62A9">
      <w:pPr>
        <w:spacing w:before="180"/>
        <w:ind w:right="-312"/>
        <w:jc w:val="both"/>
        <w:rPr>
          <w:rFonts w:ascii="Verdana" w:hAnsi="Verdana"/>
          <w:color w:val="000000"/>
          <w:sz w:val="18"/>
        </w:rPr>
      </w:pPr>
      <w:r>
        <w:rPr>
          <w:rFonts w:ascii="Verdana" w:hAnsi="Verdana"/>
          <w:color w:val="000000"/>
          <w:sz w:val="18"/>
        </w:rPr>
        <w:t>L</w:t>
      </w:r>
      <w:r w:rsidR="003243A0">
        <w:rPr>
          <w:rFonts w:ascii="Verdana" w:hAnsi="Verdana"/>
          <w:color w:val="000000"/>
          <w:sz w:val="18"/>
        </w:rPr>
        <w:t>’offre du titulaire est établie sur la base des conditions économiques en vigueur au</w:t>
      </w:r>
      <w:r>
        <w:rPr>
          <w:rFonts w:ascii="Verdana" w:hAnsi="Verdana"/>
          <w:color w:val="000000"/>
          <w:sz w:val="18"/>
        </w:rPr>
        <w:t xml:space="preserve"> mois d'établissement des prix</w:t>
      </w:r>
      <w:r w:rsidR="003243A0">
        <w:rPr>
          <w:rFonts w:ascii="Verdana" w:hAnsi="Verdana"/>
          <w:color w:val="000000"/>
          <w:sz w:val="18"/>
        </w:rPr>
        <w:t>, soit</w:t>
      </w:r>
      <w:r>
        <w:rPr>
          <w:rFonts w:ascii="Verdana" w:hAnsi="Verdana"/>
          <w:color w:val="000000"/>
          <w:sz w:val="18"/>
        </w:rPr>
        <w:t xml:space="preserve"> le mois </w:t>
      </w:r>
      <w:r w:rsidR="006F772A" w:rsidRPr="006F772A">
        <w:rPr>
          <w:rFonts w:ascii="Verdana" w:hAnsi="Verdana"/>
          <w:b/>
          <w:bCs/>
          <w:sz w:val="18"/>
        </w:rPr>
        <w:t>d</w:t>
      </w:r>
      <w:r w:rsidR="004235D2">
        <w:rPr>
          <w:rFonts w:ascii="Verdana" w:hAnsi="Verdana"/>
          <w:b/>
          <w:bCs/>
          <w:sz w:val="18"/>
        </w:rPr>
        <w:t>e novembre</w:t>
      </w:r>
      <w:r w:rsidR="00BB1E2B" w:rsidRPr="006F772A">
        <w:rPr>
          <w:rFonts w:ascii="Verdana" w:hAnsi="Verdana"/>
          <w:b/>
          <w:bCs/>
          <w:i/>
          <w:sz w:val="18"/>
        </w:rPr>
        <w:t xml:space="preserve"> </w:t>
      </w:r>
      <w:r w:rsidR="00BB1E2B" w:rsidRPr="004672BF">
        <w:rPr>
          <w:rFonts w:ascii="Verdana" w:hAnsi="Verdana"/>
          <w:b/>
          <w:bCs/>
          <w:iCs/>
          <w:sz w:val="18"/>
        </w:rPr>
        <w:t>2025</w:t>
      </w:r>
      <w:r w:rsidR="003243A0">
        <w:rPr>
          <w:rFonts w:ascii="Verdana" w:hAnsi="Verdana"/>
          <w:iCs/>
          <w:sz w:val="18"/>
        </w:rPr>
        <w:t>,</w:t>
      </w:r>
      <w:r w:rsidR="00BB1E2B" w:rsidRPr="006F772A">
        <w:rPr>
          <w:rFonts w:ascii="Verdana" w:hAnsi="Verdana"/>
          <w:b/>
          <w:i/>
          <w:sz w:val="18"/>
        </w:rPr>
        <w:t xml:space="preserve"> </w:t>
      </w:r>
      <w:r>
        <w:rPr>
          <w:rFonts w:ascii="Verdana" w:hAnsi="Verdana"/>
          <w:color w:val="000000"/>
          <w:sz w:val="18"/>
        </w:rPr>
        <w:t xml:space="preserve">dit mois </w:t>
      </w:r>
      <w:r w:rsidR="003243A0">
        <w:rPr>
          <w:rFonts w:ascii="Verdana" w:hAnsi="Verdana"/>
          <w:color w:val="000000"/>
          <w:sz w:val="18"/>
        </w:rPr>
        <w:t>« </w:t>
      </w:r>
      <w:r>
        <w:rPr>
          <w:rFonts w:ascii="Verdana" w:hAnsi="Verdana"/>
          <w:color w:val="000000"/>
          <w:sz w:val="18"/>
        </w:rPr>
        <w:t>M ZERO</w:t>
      </w:r>
      <w:r w:rsidR="003243A0">
        <w:rPr>
          <w:rFonts w:ascii="Verdana" w:hAnsi="Verdana"/>
          <w:color w:val="000000"/>
          <w:sz w:val="18"/>
        </w:rPr>
        <w:t> » (m0)</w:t>
      </w:r>
      <w:r>
        <w:rPr>
          <w:rFonts w:ascii="Verdana" w:hAnsi="Verdana"/>
          <w:color w:val="000000"/>
          <w:sz w:val="18"/>
        </w:rPr>
        <w:t>.</w:t>
      </w:r>
    </w:p>
    <w:p w14:paraId="20DD9692" w14:textId="52FD8C7D" w:rsidR="007271D9" w:rsidRDefault="007271D9" w:rsidP="004D62A9">
      <w:pPr>
        <w:spacing w:before="120"/>
        <w:ind w:right="-312"/>
        <w:jc w:val="both"/>
        <w:rPr>
          <w:rFonts w:ascii="Verdana" w:hAnsi="Verdana"/>
          <w:color w:val="000000"/>
          <w:sz w:val="18"/>
        </w:rPr>
      </w:pPr>
      <w:r>
        <w:rPr>
          <w:rFonts w:ascii="Verdana" w:hAnsi="Verdana"/>
          <w:color w:val="000000"/>
          <w:sz w:val="18"/>
        </w:rPr>
        <w:t xml:space="preserve">Les modalités de variation des prix sont fixées </w:t>
      </w:r>
      <w:r w:rsidR="004D62A9">
        <w:rPr>
          <w:rFonts w:ascii="Verdana" w:hAnsi="Verdana"/>
          <w:color w:val="000000"/>
          <w:sz w:val="18"/>
        </w:rPr>
        <w:t>à l’article 3.3 du</w:t>
      </w:r>
      <w:r>
        <w:rPr>
          <w:rFonts w:ascii="Verdana" w:hAnsi="Verdana"/>
          <w:color w:val="000000"/>
          <w:sz w:val="18"/>
        </w:rPr>
        <w:t xml:space="preserve"> CCAP</w:t>
      </w:r>
      <w:r w:rsidR="004D62A9">
        <w:rPr>
          <w:rFonts w:ascii="Verdana" w:hAnsi="Verdana"/>
          <w:color w:val="000000"/>
          <w:sz w:val="18"/>
        </w:rPr>
        <w:t>.</w:t>
      </w:r>
    </w:p>
    <w:p w14:paraId="6CBF5151" w14:textId="50F151D7" w:rsidR="00CD26D2" w:rsidRDefault="007271D9" w:rsidP="004D62A9">
      <w:pPr>
        <w:spacing w:before="120"/>
        <w:ind w:right="-312"/>
        <w:jc w:val="both"/>
        <w:rPr>
          <w:rFonts w:ascii="Verdana" w:hAnsi="Verdana"/>
          <w:b/>
          <w:i/>
          <w:color w:val="000000"/>
          <w:sz w:val="18"/>
        </w:rPr>
      </w:pPr>
      <w:r>
        <w:rPr>
          <w:rFonts w:ascii="Verdana" w:hAnsi="Verdana"/>
          <w:color w:val="000000"/>
          <w:sz w:val="18"/>
        </w:rPr>
        <w:t xml:space="preserve">Les prestations, objet du présent marché, sont rémunérées par application </w:t>
      </w:r>
      <w:r w:rsidR="00463270">
        <w:rPr>
          <w:rFonts w:ascii="Verdana" w:hAnsi="Verdana"/>
          <w:color w:val="000000"/>
          <w:sz w:val="18"/>
        </w:rPr>
        <w:t>du prix global et forfaitaire défini au présent article et dont la décomposition figure dans la décomposition du prix global et forfaitaire (DPGF)</w:t>
      </w:r>
      <w:r w:rsidR="004D62A9">
        <w:rPr>
          <w:rFonts w:ascii="Verdana" w:hAnsi="Verdana"/>
          <w:color w:val="000000"/>
          <w:sz w:val="18"/>
        </w:rPr>
        <w:t> </w:t>
      </w:r>
      <w:r w:rsidR="004D62A9" w:rsidRPr="004D62A9">
        <w:rPr>
          <w:rFonts w:ascii="Verdana" w:hAnsi="Verdana"/>
          <w:color w:val="000000"/>
          <w:sz w:val="18"/>
        </w:rPr>
        <w:t>:</w:t>
      </w:r>
      <w:r w:rsidR="004D62A9">
        <w:rPr>
          <w:rFonts w:ascii="Verdana" w:hAnsi="Verdana"/>
          <w:b/>
          <w:i/>
          <w:color w:val="000000"/>
          <w:sz w:val="18"/>
        </w:rPr>
        <w:t xml:space="preserve"> </w:t>
      </w:r>
      <w:r w:rsidR="00E50E7F" w:rsidDel="00E50E7F">
        <w:rPr>
          <w:rFonts w:ascii="Verdana" w:hAnsi="Verdana"/>
          <w:b/>
          <w:i/>
          <w:color w:val="000000"/>
          <w:sz w:val="18"/>
        </w:rPr>
        <w:t xml:space="preserve"> </w:t>
      </w:r>
    </w:p>
    <w:p w14:paraId="029F7210" w14:textId="77777777" w:rsidR="00720F9E" w:rsidRDefault="00720F9E">
      <w:pPr>
        <w:ind w:right="-311"/>
        <w:jc w:val="both"/>
        <w:rPr>
          <w:rFonts w:ascii="Verdana" w:hAnsi="Verdana"/>
          <w:color w:val="000000"/>
          <w:sz w:val="18"/>
        </w:rPr>
      </w:pPr>
    </w:p>
    <w:tbl>
      <w:tblPr>
        <w:tblW w:w="10057" w:type="dxa"/>
        <w:tblLayout w:type="fixed"/>
        <w:tblCellMar>
          <w:left w:w="79" w:type="dxa"/>
          <w:right w:w="79" w:type="dxa"/>
        </w:tblCellMar>
        <w:tblLook w:val="0000" w:firstRow="0" w:lastRow="0" w:firstColumn="0" w:lastColumn="0" w:noHBand="0" w:noVBand="0"/>
      </w:tblPr>
      <w:tblGrid>
        <w:gridCol w:w="2827"/>
        <w:gridCol w:w="2552"/>
        <w:gridCol w:w="2163"/>
        <w:gridCol w:w="2515"/>
      </w:tblGrid>
      <w:tr w:rsidR="007271D9" w14:paraId="1624F42E" w14:textId="77777777" w:rsidTr="006C44F6">
        <w:trPr>
          <w:cantSplit/>
          <w:trHeight w:val="518"/>
        </w:trPr>
        <w:tc>
          <w:tcPr>
            <w:tcW w:w="2827" w:type="dxa"/>
            <w:tcBorders>
              <w:top w:val="single" w:sz="6" w:space="0" w:color="auto"/>
              <w:left w:val="single" w:sz="6" w:space="0" w:color="auto"/>
              <w:bottom w:val="single" w:sz="6" w:space="0" w:color="auto"/>
              <w:right w:val="single" w:sz="6" w:space="0" w:color="auto"/>
            </w:tcBorders>
            <w:vAlign w:val="center"/>
          </w:tcPr>
          <w:p w14:paraId="39E77700" w14:textId="77777777" w:rsidR="007271D9" w:rsidRDefault="007271D9">
            <w:pPr>
              <w:ind w:right="-311"/>
              <w:jc w:val="center"/>
              <w:rPr>
                <w:rFonts w:ascii="Verdana" w:hAnsi="Verdana"/>
                <w:color w:val="000000"/>
                <w:sz w:val="18"/>
              </w:rPr>
            </w:pPr>
          </w:p>
        </w:tc>
        <w:tc>
          <w:tcPr>
            <w:tcW w:w="2552" w:type="dxa"/>
            <w:tcBorders>
              <w:top w:val="single" w:sz="6" w:space="0" w:color="auto"/>
              <w:left w:val="single" w:sz="6" w:space="0" w:color="auto"/>
              <w:bottom w:val="single" w:sz="6" w:space="0" w:color="auto"/>
              <w:right w:val="single" w:sz="6" w:space="0" w:color="auto"/>
            </w:tcBorders>
            <w:vAlign w:val="center"/>
          </w:tcPr>
          <w:p w14:paraId="38F47054" w14:textId="77777777" w:rsidR="004D62A9" w:rsidRDefault="007271D9" w:rsidP="006C44F6">
            <w:pPr>
              <w:ind w:left="-74" w:right="-153"/>
              <w:jc w:val="center"/>
              <w:rPr>
                <w:rFonts w:ascii="Verdana" w:hAnsi="Verdana"/>
                <w:b/>
                <w:color w:val="000000"/>
                <w:sz w:val="18"/>
              </w:rPr>
            </w:pPr>
            <w:r>
              <w:rPr>
                <w:rFonts w:ascii="Verdana" w:hAnsi="Verdana"/>
                <w:b/>
                <w:color w:val="000000"/>
                <w:sz w:val="18"/>
              </w:rPr>
              <w:t xml:space="preserve">Montant hors TVA </w:t>
            </w:r>
          </w:p>
          <w:p w14:paraId="343AEA1A" w14:textId="77777777" w:rsidR="007271D9" w:rsidRDefault="007271D9" w:rsidP="006C44F6">
            <w:pPr>
              <w:ind w:left="-74" w:right="-153"/>
              <w:jc w:val="center"/>
              <w:rPr>
                <w:rFonts w:ascii="Verdana" w:hAnsi="Verdana"/>
                <w:b/>
                <w:color w:val="000000"/>
                <w:sz w:val="18"/>
              </w:rPr>
            </w:pPr>
            <w:r>
              <w:rPr>
                <w:rFonts w:ascii="Verdana" w:hAnsi="Verdana"/>
                <w:b/>
                <w:color w:val="000000"/>
                <w:sz w:val="18"/>
              </w:rPr>
              <w:t>en EURO</w:t>
            </w:r>
          </w:p>
          <w:p w14:paraId="034EF3A2" w14:textId="77777777" w:rsidR="00463270" w:rsidRDefault="00463270" w:rsidP="006C44F6">
            <w:pPr>
              <w:ind w:left="-74" w:right="-153"/>
              <w:jc w:val="center"/>
              <w:rPr>
                <w:rFonts w:ascii="Verdana" w:hAnsi="Verdana"/>
                <w:b/>
                <w:color w:val="000000"/>
                <w:sz w:val="18"/>
              </w:rPr>
            </w:pPr>
            <w:r>
              <w:rPr>
                <w:rFonts w:ascii="Verdana" w:hAnsi="Verdana"/>
                <w:b/>
                <w:color w:val="000000"/>
                <w:sz w:val="18"/>
              </w:rPr>
              <w:t>(valeur m0)</w:t>
            </w:r>
          </w:p>
          <w:p w14:paraId="09D0481C" w14:textId="35915A3A" w:rsidR="00463270" w:rsidRDefault="00463270" w:rsidP="006C44F6">
            <w:pPr>
              <w:ind w:left="-74" w:right="-153"/>
              <w:jc w:val="center"/>
              <w:rPr>
                <w:rFonts w:ascii="Verdana" w:hAnsi="Verdana"/>
                <w:b/>
                <w:color w:val="000000"/>
                <w:sz w:val="18"/>
              </w:rPr>
            </w:pPr>
          </w:p>
        </w:tc>
        <w:tc>
          <w:tcPr>
            <w:tcW w:w="2163" w:type="dxa"/>
            <w:tcBorders>
              <w:top w:val="single" w:sz="6" w:space="0" w:color="auto"/>
              <w:left w:val="single" w:sz="6" w:space="0" w:color="auto"/>
              <w:bottom w:val="single" w:sz="6" w:space="0" w:color="auto"/>
              <w:right w:val="single" w:sz="6" w:space="0" w:color="auto"/>
            </w:tcBorders>
            <w:vAlign w:val="center"/>
          </w:tcPr>
          <w:p w14:paraId="236D7130" w14:textId="77777777" w:rsidR="007271D9" w:rsidRDefault="007271D9" w:rsidP="00E91542">
            <w:pPr>
              <w:ind w:right="-311"/>
              <w:jc w:val="center"/>
              <w:rPr>
                <w:rFonts w:ascii="Verdana" w:hAnsi="Verdana"/>
                <w:b/>
                <w:color w:val="000000"/>
                <w:sz w:val="18"/>
              </w:rPr>
            </w:pPr>
            <w:r>
              <w:rPr>
                <w:rFonts w:ascii="Verdana" w:hAnsi="Verdana"/>
                <w:b/>
                <w:color w:val="000000"/>
                <w:sz w:val="18"/>
              </w:rPr>
              <w:t xml:space="preserve">TVA à </w:t>
            </w:r>
            <w:r w:rsidR="00E91542">
              <w:rPr>
                <w:rFonts w:ascii="Verdana" w:hAnsi="Verdana"/>
                <w:b/>
                <w:color w:val="000000"/>
                <w:sz w:val="18"/>
              </w:rPr>
              <w:t>20</w:t>
            </w:r>
            <w:r>
              <w:rPr>
                <w:rFonts w:ascii="Verdana" w:hAnsi="Verdana"/>
                <w:b/>
                <w:color w:val="000000"/>
                <w:sz w:val="18"/>
              </w:rPr>
              <w:t>%</w:t>
            </w:r>
          </w:p>
        </w:tc>
        <w:tc>
          <w:tcPr>
            <w:tcW w:w="2515" w:type="dxa"/>
            <w:tcBorders>
              <w:top w:val="single" w:sz="6" w:space="0" w:color="auto"/>
              <w:left w:val="single" w:sz="6" w:space="0" w:color="auto"/>
              <w:bottom w:val="single" w:sz="6" w:space="0" w:color="auto"/>
              <w:right w:val="single" w:sz="6" w:space="0" w:color="auto"/>
            </w:tcBorders>
            <w:vAlign w:val="center"/>
          </w:tcPr>
          <w:p w14:paraId="79436CD7" w14:textId="77777777" w:rsidR="004D62A9" w:rsidRDefault="007271D9" w:rsidP="006C44F6">
            <w:pPr>
              <w:ind w:right="-74"/>
              <w:jc w:val="center"/>
              <w:rPr>
                <w:rFonts w:ascii="Verdana" w:hAnsi="Verdana"/>
                <w:b/>
                <w:color w:val="000000"/>
                <w:sz w:val="18"/>
              </w:rPr>
            </w:pPr>
            <w:r>
              <w:rPr>
                <w:rFonts w:ascii="Verdana" w:hAnsi="Verdana"/>
                <w:b/>
                <w:color w:val="000000"/>
                <w:sz w:val="18"/>
              </w:rPr>
              <w:t xml:space="preserve">Total TTC </w:t>
            </w:r>
          </w:p>
          <w:p w14:paraId="59CFDB82" w14:textId="148624EE" w:rsidR="007271D9" w:rsidRDefault="007271D9" w:rsidP="006C44F6">
            <w:pPr>
              <w:ind w:right="-74"/>
              <w:jc w:val="center"/>
              <w:rPr>
                <w:rFonts w:ascii="Verdana" w:hAnsi="Verdana"/>
                <w:b/>
                <w:color w:val="000000"/>
                <w:sz w:val="18"/>
              </w:rPr>
            </w:pPr>
            <w:r>
              <w:rPr>
                <w:rFonts w:ascii="Verdana" w:hAnsi="Verdana"/>
                <w:b/>
                <w:color w:val="000000"/>
                <w:sz w:val="18"/>
              </w:rPr>
              <w:t>en EURO</w:t>
            </w:r>
          </w:p>
        </w:tc>
      </w:tr>
      <w:tr w:rsidR="007271D9" w14:paraId="2CAFC36C" w14:textId="77777777" w:rsidTr="006C44F6">
        <w:trPr>
          <w:cantSplit/>
          <w:trHeight w:val="656"/>
        </w:trPr>
        <w:tc>
          <w:tcPr>
            <w:tcW w:w="2827" w:type="dxa"/>
            <w:tcBorders>
              <w:top w:val="single" w:sz="6" w:space="0" w:color="auto"/>
              <w:left w:val="single" w:sz="6" w:space="0" w:color="auto"/>
              <w:bottom w:val="single" w:sz="6" w:space="0" w:color="auto"/>
              <w:right w:val="single" w:sz="6" w:space="0" w:color="auto"/>
            </w:tcBorders>
          </w:tcPr>
          <w:p w14:paraId="58C34CC6" w14:textId="77777777" w:rsidR="007271D9" w:rsidRDefault="007271D9">
            <w:pPr>
              <w:ind w:right="-311"/>
              <w:jc w:val="both"/>
              <w:rPr>
                <w:rFonts w:ascii="Verdana" w:hAnsi="Verdana"/>
                <w:b/>
                <w:color w:val="000000"/>
                <w:sz w:val="18"/>
              </w:rPr>
            </w:pPr>
            <w:r>
              <w:rPr>
                <w:rFonts w:ascii="Verdana" w:hAnsi="Verdana"/>
                <w:b/>
                <w:color w:val="000000"/>
                <w:sz w:val="18"/>
              </w:rPr>
              <w:t xml:space="preserve">Montant total du </w:t>
            </w:r>
          </w:p>
          <w:p w14:paraId="57653CF7" w14:textId="07A50840" w:rsidR="007271D9" w:rsidRDefault="00463270">
            <w:pPr>
              <w:ind w:right="-311"/>
              <w:jc w:val="both"/>
              <w:rPr>
                <w:rFonts w:ascii="Verdana" w:hAnsi="Verdana"/>
                <w:b/>
                <w:color w:val="000000"/>
                <w:sz w:val="18"/>
              </w:rPr>
            </w:pPr>
            <w:r>
              <w:rPr>
                <w:rFonts w:ascii="Verdana" w:hAnsi="Verdana"/>
                <w:b/>
                <w:color w:val="000000"/>
                <w:sz w:val="18"/>
              </w:rPr>
              <w:t>M</w:t>
            </w:r>
            <w:r w:rsidR="007271D9">
              <w:rPr>
                <w:rFonts w:ascii="Verdana" w:hAnsi="Verdana"/>
                <w:b/>
                <w:color w:val="000000"/>
                <w:sz w:val="18"/>
              </w:rPr>
              <w:t>arché</w:t>
            </w:r>
            <w:r>
              <w:rPr>
                <w:rFonts w:ascii="Verdana" w:hAnsi="Verdana"/>
                <w:b/>
                <w:color w:val="000000"/>
                <w:sz w:val="18"/>
              </w:rPr>
              <w:t xml:space="preserve"> (offre de base)</w:t>
            </w:r>
          </w:p>
          <w:p w14:paraId="61E0C54B" w14:textId="77777777" w:rsidR="007271D9" w:rsidRDefault="007271D9">
            <w:pPr>
              <w:ind w:right="-311"/>
              <w:jc w:val="both"/>
              <w:rPr>
                <w:rFonts w:ascii="Verdana" w:hAnsi="Verdana"/>
                <w:b/>
                <w:color w:val="000000"/>
                <w:sz w:val="18"/>
              </w:rPr>
            </w:pPr>
            <w:r>
              <w:rPr>
                <w:rFonts w:ascii="Verdana" w:hAnsi="Verdana"/>
                <w:b/>
                <w:color w:val="000000"/>
                <w:sz w:val="18"/>
              </w:rPr>
              <w:t xml:space="preserve"> </w:t>
            </w:r>
          </w:p>
        </w:tc>
        <w:tc>
          <w:tcPr>
            <w:tcW w:w="2552" w:type="dxa"/>
            <w:tcBorders>
              <w:top w:val="single" w:sz="6" w:space="0" w:color="auto"/>
              <w:left w:val="single" w:sz="6" w:space="0" w:color="auto"/>
              <w:bottom w:val="single" w:sz="6" w:space="0" w:color="auto"/>
              <w:right w:val="single" w:sz="6" w:space="0" w:color="auto"/>
            </w:tcBorders>
          </w:tcPr>
          <w:p w14:paraId="06FDA7DD" w14:textId="284327B2" w:rsidR="007271D9" w:rsidRDefault="007271D9" w:rsidP="006C44F6">
            <w:pPr>
              <w:ind w:left="-74" w:right="-153"/>
              <w:jc w:val="center"/>
              <w:rPr>
                <w:rFonts w:ascii="Verdana" w:hAnsi="Verdana"/>
                <w:color w:val="000000"/>
                <w:sz w:val="18"/>
              </w:rPr>
            </w:pPr>
          </w:p>
        </w:tc>
        <w:tc>
          <w:tcPr>
            <w:tcW w:w="2163" w:type="dxa"/>
            <w:tcBorders>
              <w:top w:val="single" w:sz="6" w:space="0" w:color="auto"/>
              <w:left w:val="single" w:sz="6" w:space="0" w:color="auto"/>
              <w:bottom w:val="single" w:sz="6" w:space="0" w:color="auto"/>
              <w:right w:val="single" w:sz="6" w:space="0" w:color="auto"/>
            </w:tcBorders>
          </w:tcPr>
          <w:p w14:paraId="4C1D860D" w14:textId="53E5CD28" w:rsidR="007271D9" w:rsidRDefault="007271D9">
            <w:pPr>
              <w:ind w:right="-311"/>
              <w:jc w:val="center"/>
              <w:rPr>
                <w:rFonts w:ascii="Verdana" w:hAnsi="Verdana"/>
                <w:color w:val="000000"/>
                <w:sz w:val="18"/>
              </w:rPr>
            </w:pPr>
          </w:p>
        </w:tc>
        <w:tc>
          <w:tcPr>
            <w:tcW w:w="2515" w:type="dxa"/>
            <w:tcBorders>
              <w:top w:val="single" w:sz="6" w:space="0" w:color="auto"/>
              <w:left w:val="single" w:sz="6" w:space="0" w:color="auto"/>
              <w:bottom w:val="single" w:sz="6" w:space="0" w:color="auto"/>
              <w:right w:val="single" w:sz="6" w:space="0" w:color="auto"/>
            </w:tcBorders>
          </w:tcPr>
          <w:p w14:paraId="23AC867A" w14:textId="145E07A6" w:rsidR="007271D9" w:rsidRDefault="007271D9" w:rsidP="006C44F6">
            <w:pPr>
              <w:ind w:right="-74"/>
              <w:jc w:val="center"/>
              <w:rPr>
                <w:rFonts w:ascii="Verdana" w:hAnsi="Verdana"/>
                <w:color w:val="000000"/>
                <w:sz w:val="18"/>
              </w:rPr>
            </w:pPr>
          </w:p>
        </w:tc>
      </w:tr>
      <w:tr w:rsidR="00437884" w14:paraId="772F3857" w14:textId="77777777" w:rsidTr="006C44F6">
        <w:trPr>
          <w:cantSplit/>
          <w:trHeight w:val="656"/>
        </w:trPr>
        <w:tc>
          <w:tcPr>
            <w:tcW w:w="2827" w:type="dxa"/>
            <w:tcBorders>
              <w:top w:val="single" w:sz="6" w:space="0" w:color="auto"/>
              <w:left w:val="single" w:sz="6" w:space="0" w:color="auto"/>
              <w:bottom w:val="single" w:sz="6" w:space="0" w:color="auto"/>
              <w:right w:val="single" w:sz="6" w:space="0" w:color="auto"/>
            </w:tcBorders>
          </w:tcPr>
          <w:p w14:paraId="7F8497C3" w14:textId="68B74F83" w:rsidR="00437884" w:rsidRDefault="00437884" w:rsidP="00345C2B">
            <w:pPr>
              <w:ind w:right="-311"/>
              <w:rPr>
                <w:rFonts w:ascii="Verdana" w:hAnsi="Verdana"/>
                <w:b/>
                <w:color w:val="000000"/>
                <w:sz w:val="18"/>
              </w:rPr>
            </w:pPr>
            <w:r>
              <w:rPr>
                <w:rFonts w:ascii="Verdana" w:hAnsi="Verdana"/>
                <w:b/>
                <w:color w:val="000000"/>
                <w:sz w:val="18"/>
              </w:rPr>
              <w:t xml:space="preserve">Montant de la </w:t>
            </w:r>
            <w:r w:rsidRPr="00B2504D">
              <w:rPr>
                <w:rFonts w:ascii="Verdana" w:hAnsi="Verdana"/>
                <w:b/>
                <w:color w:val="000000"/>
                <w:sz w:val="18"/>
              </w:rPr>
              <w:t>Variante</w:t>
            </w:r>
            <w:r>
              <w:rPr>
                <w:rFonts w:ascii="Verdana" w:hAnsi="Verdana"/>
                <w:b/>
                <w:color w:val="000000"/>
                <w:sz w:val="18"/>
              </w:rPr>
              <w:t xml:space="preserve"> imposée n°1</w:t>
            </w:r>
          </w:p>
          <w:p w14:paraId="1CBF03EF" w14:textId="0DCF797B" w:rsidR="00437884" w:rsidRDefault="00437884" w:rsidP="00345C2B">
            <w:pPr>
              <w:ind w:right="-311"/>
              <w:jc w:val="both"/>
              <w:rPr>
                <w:rFonts w:ascii="Verdana" w:hAnsi="Verdana"/>
                <w:b/>
                <w:color w:val="000000"/>
                <w:sz w:val="18"/>
              </w:rPr>
            </w:pPr>
            <w:r w:rsidRPr="00D039E5">
              <w:rPr>
                <w:rFonts w:ascii="Verdana" w:hAnsi="Verdana"/>
                <w:bCs/>
                <w:iCs/>
                <w:sz w:val="18"/>
              </w:rPr>
              <w:t>Dépose</w:t>
            </w:r>
            <w:r>
              <w:rPr>
                <w:rFonts w:ascii="Verdana" w:hAnsi="Verdana"/>
                <w:bCs/>
                <w:iCs/>
                <w:sz w:val="18"/>
              </w:rPr>
              <w:t>-</w:t>
            </w:r>
            <w:r w:rsidRPr="00D039E5">
              <w:rPr>
                <w:rFonts w:ascii="Verdana" w:hAnsi="Verdana"/>
                <w:bCs/>
                <w:iCs/>
                <w:sz w:val="18"/>
              </w:rPr>
              <w:t>repose grand lustre de l’escalier de Minerve</w:t>
            </w:r>
          </w:p>
        </w:tc>
        <w:tc>
          <w:tcPr>
            <w:tcW w:w="2552" w:type="dxa"/>
            <w:tcBorders>
              <w:top w:val="single" w:sz="6" w:space="0" w:color="auto"/>
              <w:left w:val="single" w:sz="6" w:space="0" w:color="auto"/>
              <w:bottom w:val="single" w:sz="6" w:space="0" w:color="auto"/>
              <w:right w:val="single" w:sz="6" w:space="0" w:color="auto"/>
            </w:tcBorders>
          </w:tcPr>
          <w:p w14:paraId="6706B779" w14:textId="77777777" w:rsidR="00437884" w:rsidRDefault="00437884" w:rsidP="006C44F6">
            <w:pPr>
              <w:ind w:left="-74" w:right="-153"/>
              <w:jc w:val="center"/>
              <w:rPr>
                <w:rFonts w:ascii="Verdana" w:hAnsi="Verdana"/>
                <w:color w:val="000000"/>
                <w:sz w:val="18"/>
              </w:rPr>
            </w:pPr>
          </w:p>
        </w:tc>
        <w:tc>
          <w:tcPr>
            <w:tcW w:w="2163" w:type="dxa"/>
            <w:tcBorders>
              <w:top w:val="single" w:sz="6" w:space="0" w:color="auto"/>
              <w:left w:val="single" w:sz="6" w:space="0" w:color="auto"/>
              <w:bottom w:val="single" w:sz="6" w:space="0" w:color="auto"/>
              <w:right w:val="single" w:sz="6" w:space="0" w:color="auto"/>
            </w:tcBorders>
          </w:tcPr>
          <w:p w14:paraId="07B97A06" w14:textId="77777777" w:rsidR="00437884" w:rsidRDefault="00437884" w:rsidP="00345C2B">
            <w:pPr>
              <w:ind w:right="-311"/>
              <w:jc w:val="center"/>
              <w:rPr>
                <w:rFonts w:ascii="Verdana" w:hAnsi="Verdana"/>
                <w:color w:val="000000"/>
                <w:sz w:val="18"/>
              </w:rPr>
            </w:pPr>
          </w:p>
        </w:tc>
        <w:tc>
          <w:tcPr>
            <w:tcW w:w="2515" w:type="dxa"/>
            <w:tcBorders>
              <w:top w:val="single" w:sz="6" w:space="0" w:color="auto"/>
              <w:left w:val="single" w:sz="6" w:space="0" w:color="auto"/>
              <w:bottom w:val="single" w:sz="6" w:space="0" w:color="auto"/>
              <w:right w:val="single" w:sz="6" w:space="0" w:color="auto"/>
            </w:tcBorders>
          </w:tcPr>
          <w:p w14:paraId="718ADC38" w14:textId="77777777" w:rsidR="00437884" w:rsidRDefault="00437884" w:rsidP="006C44F6">
            <w:pPr>
              <w:ind w:right="-74"/>
              <w:jc w:val="center"/>
              <w:rPr>
                <w:rFonts w:ascii="Verdana" w:hAnsi="Verdana"/>
                <w:color w:val="000000"/>
                <w:sz w:val="18"/>
              </w:rPr>
            </w:pPr>
          </w:p>
        </w:tc>
      </w:tr>
      <w:tr w:rsidR="007271D9" w14:paraId="1950EA37" w14:textId="77777777" w:rsidTr="006C44F6">
        <w:trPr>
          <w:cantSplit/>
          <w:trHeight w:val="656"/>
        </w:trPr>
        <w:tc>
          <w:tcPr>
            <w:tcW w:w="2827" w:type="dxa"/>
            <w:tcBorders>
              <w:top w:val="single" w:sz="6" w:space="0" w:color="auto"/>
              <w:left w:val="single" w:sz="6" w:space="0" w:color="auto"/>
              <w:bottom w:val="single" w:sz="6" w:space="0" w:color="auto"/>
              <w:right w:val="single" w:sz="6" w:space="0" w:color="auto"/>
            </w:tcBorders>
          </w:tcPr>
          <w:p w14:paraId="1961F0A8" w14:textId="312C5CF6" w:rsidR="007271D9" w:rsidRDefault="00463270" w:rsidP="006C44F6">
            <w:pPr>
              <w:ind w:right="66"/>
              <w:rPr>
                <w:rFonts w:ascii="Verdana" w:hAnsi="Verdana"/>
                <w:b/>
                <w:color w:val="000000"/>
                <w:sz w:val="18"/>
              </w:rPr>
            </w:pPr>
            <w:r>
              <w:rPr>
                <w:rFonts w:ascii="Verdana" w:hAnsi="Verdana"/>
                <w:b/>
                <w:color w:val="000000"/>
                <w:sz w:val="18"/>
              </w:rPr>
              <w:t xml:space="preserve">Montant de la </w:t>
            </w:r>
            <w:r w:rsidR="00B2504D" w:rsidRPr="00B2504D">
              <w:rPr>
                <w:rFonts w:ascii="Verdana" w:hAnsi="Verdana"/>
                <w:b/>
                <w:color w:val="000000"/>
                <w:sz w:val="18"/>
              </w:rPr>
              <w:t>Variante</w:t>
            </w:r>
            <w:r w:rsidR="00F94FA2">
              <w:rPr>
                <w:rFonts w:ascii="Verdana" w:hAnsi="Verdana"/>
                <w:b/>
                <w:color w:val="000000"/>
                <w:sz w:val="18"/>
              </w:rPr>
              <w:t xml:space="preserve"> imposée</w:t>
            </w:r>
            <w:r w:rsidR="00B2504D">
              <w:rPr>
                <w:rFonts w:ascii="Verdana" w:hAnsi="Verdana"/>
                <w:b/>
                <w:color w:val="000000"/>
                <w:sz w:val="18"/>
              </w:rPr>
              <w:t xml:space="preserve"> </w:t>
            </w:r>
            <w:r>
              <w:rPr>
                <w:rFonts w:ascii="Verdana" w:hAnsi="Verdana"/>
                <w:b/>
                <w:color w:val="000000"/>
                <w:sz w:val="18"/>
              </w:rPr>
              <w:t>n°</w:t>
            </w:r>
            <w:r w:rsidR="00437884">
              <w:rPr>
                <w:rFonts w:ascii="Verdana" w:hAnsi="Verdana"/>
                <w:b/>
                <w:color w:val="000000"/>
                <w:sz w:val="18"/>
              </w:rPr>
              <w:t>2</w:t>
            </w:r>
          </w:p>
          <w:p w14:paraId="5D5A1201" w14:textId="7D4E606B" w:rsidR="007271D9" w:rsidRDefault="00437884" w:rsidP="006C44F6">
            <w:pPr>
              <w:ind w:right="66"/>
              <w:jc w:val="both"/>
              <w:rPr>
                <w:rFonts w:ascii="Verdana" w:hAnsi="Verdana"/>
                <w:b/>
                <w:color w:val="000000"/>
                <w:sz w:val="18"/>
              </w:rPr>
            </w:pPr>
            <w:r>
              <w:rPr>
                <w:rFonts w:ascii="Verdana" w:hAnsi="Verdana"/>
                <w:bCs/>
                <w:iCs/>
                <w:sz w:val="18"/>
              </w:rPr>
              <w:t>B</w:t>
            </w:r>
            <w:r w:rsidRPr="00D039E5">
              <w:rPr>
                <w:rFonts w:ascii="Verdana" w:hAnsi="Verdana"/>
                <w:bCs/>
                <w:iCs/>
                <w:sz w:val="18"/>
              </w:rPr>
              <w:t xml:space="preserve">âche décorative sur </w:t>
            </w:r>
            <w:r>
              <w:rPr>
                <w:rFonts w:ascii="Verdana" w:hAnsi="Verdana"/>
                <w:bCs/>
                <w:iCs/>
                <w:sz w:val="18"/>
              </w:rPr>
              <w:t>palissade de</w:t>
            </w:r>
            <w:r w:rsidRPr="00D039E5">
              <w:rPr>
                <w:rFonts w:ascii="Verdana" w:hAnsi="Verdana"/>
                <w:bCs/>
                <w:iCs/>
                <w:sz w:val="18"/>
              </w:rPr>
              <w:t xml:space="preserve"> chantier cour Ovale</w:t>
            </w:r>
          </w:p>
        </w:tc>
        <w:tc>
          <w:tcPr>
            <w:tcW w:w="2552" w:type="dxa"/>
            <w:tcBorders>
              <w:top w:val="single" w:sz="6" w:space="0" w:color="auto"/>
              <w:left w:val="single" w:sz="6" w:space="0" w:color="auto"/>
              <w:bottom w:val="single" w:sz="6" w:space="0" w:color="auto"/>
              <w:right w:val="single" w:sz="6" w:space="0" w:color="auto"/>
            </w:tcBorders>
          </w:tcPr>
          <w:p w14:paraId="63719A4F" w14:textId="3A2FF471" w:rsidR="007271D9" w:rsidRDefault="007271D9" w:rsidP="006C44F6">
            <w:pPr>
              <w:ind w:left="-74" w:right="-153"/>
              <w:jc w:val="center"/>
              <w:rPr>
                <w:rFonts w:ascii="Verdana" w:hAnsi="Verdana"/>
                <w:color w:val="000000"/>
                <w:sz w:val="18"/>
              </w:rPr>
            </w:pPr>
          </w:p>
        </w:tc>
        <w:tc>
          <w:tcPr>
            <w:tcW w:w="2163" w:type="dxa"/>
            <w:tcBorders>
              <w:top w:val="single" w:sz="6" w:space="0" w:color="auto"/>
              <w:left w:val="single" w:sz="6" w:space="0" w:color="auto"/>
              <w:bottom w:val="single" w:sz="6" w:space="0" w:color="auto"/>
              <w:right w:val="single" w:sz="6" w:space="0" w:color="auto"/>
            </w:tcBorders>
          </w:tcPr>
          <w:p w14:paraId="1839C2C3" w14:textId="5AB03FC9" w:rsidR="007271D9" w:rsidRDefault="007271D9">
            <w:pPr>
              <w:ind w:right="-311"/>
              <w:jc w:val="center"/>
              <w:rPr>
                <w:rFonts w:ascii="Verdana" w:hAnsi="Verdana"/>
                <w:color w:val="000000"/>
                <w:sz w:val="18"/>
              </w:rPr>
            </w:pPr>
          </w:p>
        </w:tc>
        <w:tc>
          <w:tcPr>
            <w:tcW w:w="2515" w:type="dxa"/>
            <w:tcBorders>
              <w:top w:val="single" w:sz="6" w:space="0" w:color="auto"/>
              <w:left w:val="single" w:sz="6" w:space="0" w:color="auto"/>
              <w:bottom w:val="single" w:sz="6" w:space="0" w:color="auto"/>
              <w:right w:val="single" w:sz="6" w:space="0" w:color="auto"/>
            </w:tcBorders>
          </w:tcPr>
          <w:p w14:paraId="7AF16231" w14:textId="1EEE4B86" w:rsidR="007271D9" w:rsidRDefault="007271D9" w:rsidP="006C44F6">
            <w:pPr>
              <w:ind w:right="-74"/>
              <w:jc w:val="center"/>
              <w:rPr>
                <w:rFonts w:ascii="Verdana" w:hAnsi="Verdana"/>
                <w:color w:val="000000"/>
                <w:sz w:val="18"/>
              </w:rPr>
            </w:pPr>
          </w:p>
        </w:tc>
      </w:tr>
      <w:tr w:rsidR="00463270" w14:paraId="5DC499D6" w14:textId="77777777" w:rsidTr="006C44F6">
        <w:trPr>
          <w:cantSplit/>
          <w:trHeight w:val="855"/>
        </w:trPr>
        <w:tc>
          <w:tcPr>
            <w:tcW w:w="2827" w:type="dxa"/>
            <w:tcBorders>
              <w:top w:val="single" w:sz="6" w:space="0" w:color="auto"/>
              <w:left w:val="single" w:sz="6" w:space="0" w:color="auto"/>
              <w:bottom w:val="single" w:sz="6" w:space="0" w:color="auto"/>
              <w:right w:val="single" w:sz="6" w:space="0" w:color="auto"/>
            </w:tcBorders>
          </w:tcPr>
          <w:p w14:paraId="7C177798" w14:textId="21DB3438" w:rsidR="00437884" w:rsidRDefault="00463270" w:rsidP="00B2504D">
            <w:pPr>
              <w:ind w:right="-311"/>
              <w:rPr>
                <w:rFonts w:ascii="Verdana" w:hAnsi="Verdana"/>
                <w:b/>
                <w:color w:val="000000"/>
                <w:sz w:val="18"/>
              </w:rPr>
            </w:pPr>
            <w:r>
              <w:rPr>
                <w:rFonts w:ascii="Verdana" w:hAnsi="Verdana"/>
                <w:b/>
                <w:color w:val="000000"/>
                <w:sz w:val="18"/>
              </w:rPr>
              <w:t>Montant total du Marché avec Variante imposé</w:t>
            </w:r>
            <w:r w:rsidR="004C0B96">
              <w:rPr>
                <w:rFonts w:ascii="Verdana" w:hAnsi="Verdana"/>
                <w:b/>
                <w:color w:val="000000"/>
                <w:sz w:val="18"/>
              </w:rPr>
              <w:t>e</w:t>
            </w:r>
            <w:r>
              <w:rPr>
                <w:rFonts w:ascii="Verdana" w:hAnsi="Verdana"/>
                <w:b/>
                <w:color w:val="000000"/>
                <w:sz w:val="18"/>
              </w:rPr>
              <w:t xml:space="preserve"> </w:t>
            </w:r>
          </w:p>
          <w:p w14:paraId="2EE81FBE" w14:textId="716F0E06" w:rsidR="00463270" w:rsidRDefault="009973A1" w:rsidP="00B2504D">
            <w:pPr>
              <w:ind w:right="-311"/>
              <w:rPr>
                <w:rFonts w:ascii="Verdana" w:hAnsi="Verdana"/>
                <w:b/>
                <w:color w:val="000000"/>
                <w:sz w:val="18"/>
              </w:rPr>
            </w:pPr>
            <w:r>
              <w:rPr>
                <w:rFonts w:ascii="Verdana" w:hAnsi="Verdana"/>
                <w:b/>
                <w:color w:val="000000"/>
                <w:sz w:val="18"/>
              </w:rPr>
              <w:t>n°</w:t>
            </w:r>
            <w:r w:rsidR="00437884">
              <w:rPr>
                <w:rFonts w:ascii="Verdana" w:hAnsi="Verdana"/>
                <w:b/>
                <w:color w:val="000000"/>
                <w:sz w:val="18"/>
              </w:rPr>
              <w:t xml:space="preserve"> 1 </w:t>
            </w:r>
          </w:p>
        </w:tc>
        <w:tc>
          <w:tcPr>
            <w:tcW w:w="2552" w:type="dxa"/>
            <w:tcBorders>
              <w:top w:val="single" w:sz="6" w:space="0" w:color="auto"/>
              <w:left w:val="single" w:sz="6" w:space="0" w:color="auto"/>
              <w:bottom w:val="single" w:sz="6" w:space="0" w:color="auto"/>
              <w:right w:val="single" w:sz="6" w:space="0" w:color="auto"/>
            </w:tcBorders>
          </w:tcPr>
          <w:p w14:paraId="1A16817C" w14:textId="77777777" w:rsidR="00463270" w:rsidDel="00463270" w:rsidRDefault="00463270" w:rsidP="006C44F6">
            <w:pPr>
              <w:ind w:left="-74" w:right="-153"/>
              <w:jc w:val="center"/>
              <w:rPr>
                <w:rFonts w:ascii="Verdana" w:hAnsi="Verdana"/>
                <w:b/>
                <w:i/>
                <w:color w:val="000000"/>
                <w:sz w:val="18"/>
              </w:rPr>
            </w:pPr>
          </w:p>
        </w:tc>
        <w:tc>
          <w:tcPr>
            <w:tcW w:w="2163" w:type="dxa"/>
            <w:tcBorders>
              <w:top w:val="single" w:sz="6" w:space="0" w:color="auto"/>
              <w:left w:val="single" w:sz="6" w:space="0" w:color="auto"/>
              <w:bottom w:val="single" w:sz="6" w:space="0" w:color="auto"/>
              <w:right w:val="single" w:sz="6" w:space="0" w:color="auto"/>
            </w:tcBorders>
          </w:tcPr>
          <w:p w14:paraId="6C723422" w14:textId="77777777" w:rsidR="00463270" w:rsidDel="00463270" w:rsidRDefault="00463270">
            <w:pPr>
              <w:ind w:right="-311"/>
              <w:jc w:val="center"/>
              <w:rPr>
                <w:rFonts w:ascii="Verdana" w:hAnsi="Verdana"/>
                <w:b/>
                <w:i/>
                <w:color w:val="000000"/>
                <w:sz w:val="18"/>
              </w:rPr>
            </w:pPr>
          </w:p>
        </w:tc>
        <w:tc>
          <w:tcPr>
            <w:tcW w:w="2515" w:type="dxa"/>
            <w:tcBorders>
              <w:top w:val="single" w:sz="6" w:space="0" w:color="auto"/>
              <w:left w:val="single" w:sz="6" w:space="0" w:color="auto"/>
              <w:bottom w:val="single" w:sz="6" w:space="0" w:color="auto"/>
              <w:right w:val="single" w:sz="6" w:space="0" w:color="auto"/>
            </w:tcBorders>
          </w:tcPr>
          <w:p w14:paraId="7446DE21" w14:textId="77777777" w:rsidR="00463270" w:rsidDel="00463270" w:rsidRDefault="00463270" w:rsidP="006C44F6">
            <w:pPr>
              <w:ind w:right="-74"/>
              <w:jc w:val="center"/>
              <w:rPr>
                <w:rFonts w:ascii="Verdana" w:hAnsi="Verdana"/>
                <w:b/>
                <w:i/>
                <w:color w:val="000000"/>
                <w:sz w:val="18"/>
              </w:rPr>
            </w:pPr>
          </w:p>
        </w:tc>
      </w:tr>
      <w:tr w:rsidR="004C0B96" w14:paraId="7EFC0F44" w14:textId="77777777" w:rsidTr="00437884">
        <w:trPr>
          <w:cantSplit/>
          <w:trHeight w:val="855"/>
        </w:trPr>
        <w:tc>
          <w:tcPr>
            <w:tcW w:w="2827" w:type="dxa"/>
            <w:tcBorders>
              <w:top w:val="single" w:sz="6" w:space="0" w:color="auto"/>
              <w:left w:val="single" w:sz="6" w:space="0" w:color="auto"/>
              <w:bottom w:val="single" w:sz="6" w:space="0" w:color="auto"/>
              <w:right w:val="single" w:sz="6" w:space="0" w:color="auto"/>
            </w:tcBorders>
          </w:tcPr>
          <w:p w14:paraId="2C72EDE5" w14:textId="77777777" w:rsidR="004C0B96" w:rsidRDefault="004C0B96" w:rsidP="004C0B96">
            <w:pPr>
              <w:ind w:right="-311"/>
              <w:rPr>
                <w:rFonts w:ascii="Verdana" w:hAnsi="Verdana"/>
                <w:b/>
                <w:color w:val="000000"/>
                <w:sz w:val="18"/>
              </w:rPr>
            </w:pPr>
            <w:r>
              <w:rPr>
                <w:rFonts w:ascii="Verdana" w:hAnsi="Verdana"/>
                <w:b/>
                <w:color w:val="000000"/>
                <w:sz w:val="18"/>
              </w:rPr>
              <w:t xml:space="preserve">Montant total du Marché avec Variante imposée </w:t>
            </w:r>
          </w:p>
          <w:p w14:paraId="6E326EFF" w14:textId="3944E964" w:rsidR="004C0B96" w:rsidRDefault="004C0B96" w:rsidP="004C0B96">
            <w:pPr>
              <w:ind w:right="-311"/>
              <w:rPr>
                <w:rFonts w:ascii="Verdana" w:hAnsi="Verdana"/>
                <w:b/>
                <w:color w:val="000000"/>
                <w:sz w:val="18"/>
              </w:rPr>
            </w:pPr>
            <w:r>
              <w:rPr>
                <w:rFonts w:ascii="Verdana" w:hAnsi="Verdana"/>
                <w:b/>
                <w:color w:val="000000"/>
                <w:sz w:val="18"/>
              </w:rPr>
              <w:t>n° 2</w:t>
            </w:r>
          </w:p>
        </w:tc>
        <w:tc>
          <w:tcPr>
            <w:tcW w:w="2552" w:type="dxa"/>
            <w:tcBorders>
              <w:top w:val="single" w:sz="6" w:space="0" w:color="auto"/>
              <w:left w:val="single" w:sz="6" w:space="0" w:color="auto"/>
              <w:bottom w:val="single" w:sz="6" w:space="0" w:color="auto"/>
              <w:right w:val="single" w:sz="6" w:space="0" w:color="auto"/>
            </w:tcBorders>
          </w:tcPr>
          <w:p w14:paraId="1FD929C5" w14:textId="77777777" w:rsidR="004C0B96" w:rsidDel="00463270" w:rsidRDefault="004C0B96">
            <w:pPr>
              <w:ind w:left="-74" w:right="-153"/>
              <w:jc w:val="center"/>
              <w:rPr>
                <w:rFonts w:ascii="Verdana" w:hAnsi="Verdana"/>
                <w:b/>
                <w:i/>
                <w:color w:val="000000"/>
                <w:sz w:val="18"/>
              </w:rPr>
            </w:pPr>
          </w:p>
        </w:tc>
        <w:tc>
          <w:tcPr>
            <w:tcW w:w="2163" w:type="dxa"/>
            <w:tcBorders>
              <w:top w:val="single" w:sz="6" w:space="0" w:color="auto"/>
              <w:left w:val="single" w:sz="6" w:space="0" w:color="auto"/>
              <w:bottom w:val="single" w:sz="6" w:space="0" w:color="auto"/>
              <w:right w:val="single" w:sz="6" w:space="0" w:color="auto"/>
            </w:tcBorders>
          </w:tcPr>
          <w:p w14:paraId="69242B3A" w14:textId="77777777" w:rsidR="004C0B96" w:rsidDel="00463270" w:rsidRDefault="004C0B96">
            <w:pPr>
              <w:ind w:right="-311"/>
              <w:jc w:val="center"/>
              <w:rPr>
                <w:rFonts w:ascii="Verdana" w:hAnsi="Verdana"/>
                <w:b/>
                <w:i/>
                <w:color w:val="000000"/>
                <w:sz w:val="18"/>
              </w:rPr>
            </w:pPr>
          </w:p>
        </w:tc>
        <w:tc>
          <w:tcPr>
            <w:tcW w:w="2515" w:type="dxa"/>
            <w:tcBorders>
              <w:top w:val="single" w:sz="6" w:space="0" w:color="auto"/>
              <w:left w:val="single" w:sz="6" w:space="0" w:color="auto"/>
              <w:bottom w:val="single" w:sz="6" w:space="0" w:color="auto"/>
              <w:right w:val="single" w:sz="6" w:space="0" w:color="auto"/>
            </w:tcBorders>
          </w:tcPr>
          <w:p w14:paraId="2B9B46E8" w14:textId="77777777" w:rsidR="004C0B96" w:rsidDel="00463270" w:rsidRDefault="004C0B96">
            <w:pPr>
              <w:ind w:right="-74"/>
              <w:jc w:val="center"/>
              <w:rPr>
                <w:rFonts w:ascii="Verdana" w:hAnsi="Verdana"/>
                <w:b/>
                <w:i/>
                <w:color w:val="000000"/>
                <w:sz w:val="18"/>
              </w:rPr>
            </w:pPr>
          </w:p>
        </w:tc>
      </w:tr>
      <w:tr w:rsidR="004C0B96" w14:paraId="6C9D754A" w14:textId="77777777" w:rsidTr="00437884">
        <w:trPr>
          <w:cantSplit/>
          <w:trHeight w:val="855"/>
        </w:trPr>
        <w:tc>
          <w:tcPr>
            <w:tcW w:w="2827" w:type="dxa"/>
            <w:tcBorders>
              <w:top w:val="single" w:sz="6" w:space="0" w:color="auto"/>
              <w:left w:val="single" w:sz="6" w:space="0" w:color="auto"/>
              <w:bottom w:val="single" w:sz="6" w:space="0" w:color="auto"/>
              <w:right w:val="single" w:sz="6" w:space="0" w:color="auto"/>
            </w:tcBorders>
          </w:tcPr>
          <w:p w14:paraId="7BEF5453" w14:textId="0088B189" w:rsidR="004C0B96" w:rsidRDefault="004C0B96" w:rsidP="004C0B96">
            <w:pPr>
              <w:ind w:right="-311"/>
              <w:rPr>
                <w:rFonts w:ascii="Verdana" w:hAnsi="Verdana"/>
                <w:b/>
                <w:color w:val="000000"/>
                <w:sz w:val="18"/>
              </w:rPr>
            </w:pPr>
            <w:r>
              <w:rPr>
                <w:rFonts w:ascii="Verdana" w:hAnsi="Verdana"/>
                <w:b/>
                <w:color w:val="000000"/>
                <w:sz w:val="18"/>
              </w:rPr>
              <w:t xml:space="preserve">Montant total du Marché avec Variantes imposées </w:t>
            </w:r>
          </w:p>
          <w:p w14:paraId="39D20CC2" w14:textId="62F9F89D" w:rsidR="004C0B96" w:rsidRDefault="004C0B96" w:rsidP="004C0B96">
            <w:pPr>
              <w:ind w:right="-311"/>
              <w:rPr>
                <w:rFonts w:ascii="Verdana" w:hAnsi="Verdana"/>
                <w:b/>
                <w:color w:val="000000"/>
                <w:sz w:val="18"/>
              </w:rPr>
            </w:pPr>
            <w:r>
              <w:rPr>
                <w:rFonts w:ascii="Verdana" w:hAnsi="Verdana"/>
                <w:b/>
                <w:color w:val="000000"/>
                <w:sz w:val="18"/>
              </w:rPr>
              <w:t>n° 1 et 2</w:t>
            </w:r>
          </w:p>
        </w:tc>
        <w:tc>
          <w:tcPr>
            <w:tcW w:w="2552" w:type="dxa"/>
            <w:tcBorders>
              <w:top w:val="single" w:sz="6" w:space="0" w:color="auto"/>
              <w:left w:val="single" w:sz="6" w:space="0" w:color="auto"/>
              <w:bottom w:val="single" w:sz="6" w:space="0" w:color="auto"/>
              <w:right w:val="single" w:sz="6" w:space="0" w:color="auto"/>
            </w:tcBorders>
          </w:tcPr>
          <w:p w14:paraId="4A404B50" w14:textId="77777777" w:rsidR="004C0B96" w:rsidDel="00463270" w:rsidRDefault="004C0B96">
            <w:pPr>
              <w:ind w:left="-74" w:right="-153"/>
              <w:jc w:val="center"/>
              <w:rPr>
                <w:rFonts w:ascii="Verdana" w:hAnsi="Verdana"/>
                <w:b/>
                <w:i/>
                <w:color w:val="000000"/>
                <w:sz w:val="18"/>
              </w:rPr>
            </w:pPr>
          </w:p>
        </w:tc>
        <w:tc>
          <w:tcPr>
            <w:tcW w:w="2163" w:type="dxa"/>
            <w:tcBorders>
              <w:top w:val="single" w:sz="6" w:space="0" w:color="auto"/>
              <w:left w:val="single" w:sz="6" w:space="0" w:color="auto"/>
              <w:bottom w:val="single" w:sz="6" w:space="0" w:color="auto"/>
              <w:right w:val="single" w:sz="6" w:space="0" w:color="auto"/>
            </w:tcBorders>
          </w:tcPr>
          <w:p w14:paraId="1F9617ED" w14:textId="77777777" w:rsidR="004C0B96" w:rsidDel="00463270" w:rsidRDefault="004C0B96">
            <w:pPr>
              <w:ind w:right="-311"/>
              <w:jc w:val="center"/>
              <w:rPr>
                <w:rFonts w:ascii="Verdana" w:hAnsi="Verdana"/>
                <w:b/>
                <w:i/>
                <w:color w:val="000000"/>
                <w:sz w:val="18"/>
              </w:rPr>
            </w:pPr>
          </w:p>
        </w:tc>
        <w:tc>
          <w:tcPr>
            <w:tcW w:w="2515" w:type="dxa"/>
            <w:tcBorders>
              <w:top w:val="single" w:sz="6" w:space="0" w:color="auto"/>
              <w:left w:val="single" w:sz="6" w:space="0" w:color="auto"/>
              <w:bottom w:val="single" w:sz="6" w:space="0" w:color="auto"/>
              <w:right w:val="single" w:sz="6" w:space="0" w:color="auto"/>
            </w:tcBorders>
          </w:tcPr>
          <w:p w14:paraId="5C20AD19" w14:textId="77777777" w:rsidR="004C0B96" w:rsidDel="00463270" w:rsidRDefault="004C0B96">
            <w:pPr>
              <w:ind w:right="-74"/>
              <w:jc w:val="center"/>
              <w:rPr>
                <w:rFonts w:ascii="Verdana" w:hAnsi="Verdana"/>
                <w:b/>
                <w:i/>
                <w:color w:val="000000"/>
                <w:sz w:val="18"/>
              </w:rPr>
            </w:pPr>
          </w:p>
        </w:tc>
      </w:tr>
    </w:tbl>
    <w:p w14:paraId="33252416" w14:textId="77777777" w:rsidR="007271D9" w:rsidRDefault="007271D9">
      <w:pPr>
        <w:ind w:right="-311"/>
        <w:jc w:val="both"/>
        <w:rPr>
          <w:rFonts w:ascii="Verdana" w:hAnsi="Verdana"/>
          <w:color w:val="000000"/>
          <w:sz w:val="18"/>
        </w:rPr>
      </w:pPr>
    </w:p>
    <w:p w14:paraId="32E62082" w14:textId="77777777" w:rsidR="007271D9" w:rsidRDefault="007271D9">
      <w:pPr>
        <w:ind w:right="-311"/>
        <w:jc w:val="both"/>
        <w:rPr>
          <w:rFonts w:ascii="Verdana" w:hAnsi="Verdana"/>
          <w:color w:val="000000"/>
          <w:sz w:val="18"/>
        </w:rPr>
      </w:pPr>
      <w:r>
        <w:rPr>
          <w:rFonts w:ascii="Verdana" w:hAnsi="Verdana"/>
          <w:color w:val="000000"/>
          <w:sz w:val="18"/>
        </w:rPr>
        <w:t>Soit en toutes lettres et hors taxes :</w:t>
      </w:r>
    </w:p>
    <w:p w14:paraId="4179DDC3" w14:textId="77777777" w:rsidR="00A7302C" w:rsidRDefault="00A7302C">
      <w:pPr>
        <w:ind w:right="-311"/>
        <w:jc w:val="both"/>
        <w:rPr>
          <w:rFonts w:ascii="Verdana" w:hAnsi="Verdana"/>
          <w:color w:val="000000"/>
          <w:sz w:val="18"/>
        </w:rPr>
      </w:pPr>
    </w:p>
    <w:p w14:paraId="7B3D6711" w14:textId="09080449" w:rsidR="007271D9" w:rsidRDefault="004D62A9" w:rsidP="00A0781E">
      <w:pPr>
        <w:numPr>
          <w:ilvl w:val="0"/>
          <w:numId w:val="1"/>
        </w:numPr>
        <w:ind w:right="-311"/>
        <w:jc w:val="both"/>
        <w:rPr>
          <w:rFonts w:ascii="Verdana" w:hAnsi="Verdana"/>
          <w:color w:val="000000"/>
          <w:sz w:val="18"/>
        </w:rPr>
      </w:pPr>
      <w:r>
        <w:rPr>
          <w:rFonts w:ascii="Verdana" w:hAnsi="Verdana"/>
          <w:color w:val="000000"/>
          <w:sz w:val="18"/>
        </w:rPr>
        <w:t>Montant total</w:t>
      </w:r>
      <w:r w:rsidR="009973A1">
        <w:rPr>
          <w:rFonts w:ascii="Verdana" w:hAnsi="Verdana"/>
          <w:color w:val="000000"/>
          <w:sz w:val="18"/>
        </w:rPr>
        <w:t xml:space="preserve"> du Marché (offre de base)</w:t>
      </w:r>
      <w:r>
        <w:rPr>
          <w:rFonts w:ascii="Verdana" w:hAnsi="Verdana"/>
          <w:color w:val="000000"/>
          <w:sz w:val="18"/>
        </w:rPr>
        <w:t xml:space="preserve"> </w:t>
      </w:r>
      <w:r w:rsidR="007271D9">
        <w:rPr>
          <w:rFonts w:ascii="Verdana" w:hAnsi="Verdana"/>
          <w:color w:val="000000"/>
          <w:sz w:val="18"/>
        </w:rPr>
        <w:t>:</w:t>
      </w:r>
    </w:p>
    <w:p w14:paraId="7DA7E039" w14:textId="77777777" w:rsidR="007271D9" w:rsidRDefault="007271D9" w:rsidP="00A0781E">
      <w:pPr>
        <w:numPr>
          <w:ilvl w:val="12"/>
          <w:numId w:val="0"/>
        </w:numPr>
        <w:ind w:right="-311"/>
        <w:jc w:val="both"/>
        <w:rPr>
          <w:rFonts w:ascii="Verdana" w:hAnsi="Verdana"/>
          <w:i/>
          <w:color w:val="000000"/>
          <w:sz w:val="18"/>
        </w:rPr>
      </w:pPr>
    </w:p>
    <w:p w14:paraId="2C51DE06" w14:textId="77777777" w:rsidR="007271D9" w:rsidRDefault="007271D9" w:rsidP="00A0781E">
      <w:pPr>
        <w:numPr>
          <w:ilvl w:val="12"/>
          <w:numId w:val="0"/>
        </w:numPr>
        <w:ind w:right="-311"/>
        <w:jc w:val="both"/>
        <w:rPr>
          <w:rFonts w:ascii="Verdana" w:hAnsi="Verdana"/>
          <w:i/>
          <w:color w:val="000000"/>
          <w:sz w:val="18"/>
        </w:rPr>
      </w:pPr>
      <w:r>
        <w:rPr>
          <w:rFonts w:ascii="Verdana" w:hAnsi="Verdana"/>
          <w:i/>
          <w:color w:val="000000"/>
          <w:sz w:val="18"/>
        </w:rPr>
        <w:t xml:space="preserve">Montant en Euros :  </w:t>
      </w:r>
    </w:p>
    <w:p w14:paraId="5BBF54A2" w14:textId="77777777" w:rsidR="007271D9" w:rsidRDefault="007271D9" w:rsidP="00A0781E">
      <w:pPr>
        <w:numPr>
          <w:ilvl w:val="12"/>
          <w:numId w:val="0"/>
        </w:numPr>
        <w:ind w:right="-311"/>
        <w:jc w:val="both"/>
        <w:rPr>
          <w:rFonts w:ascii="Verdana" w:hAnsi="Verdana"/>
          <w:color w:val="000000"/>
          <w:sz w:val="18"/>
        </w:rPr>
      </w:pPr>
    </w:p>
    <w:p w14:paraId="5C32716A" w14:textId="2F743BB3" w:rsidR="007271D9" w:rsidRPr="00B2504D" w:rsidRDefault="009973A1" w:rsidP="00B2504D">
      <w:pPr>
        <w:numPr>
          <w:ilvl w:val="0"/>
          <w:numId w:val="1"/>
        </w:numPr>
        <w:ind w:right="-311"/>
        <w:jc w:val="both"/>
        <w:rPr>
          <w:rFonts w:ascii="Verdana" w:hAnsi="Verdana"/>
          <w:color w:val="000000"/>
          <w:sz w:val="18"/>
        </w:rPr>
      </w:pPr>
      <w:r>
        <w:rPr>
          <w:rFonts w:ascii="Verdana" w:hAnsi="Verdana"/>
          <w:color w:val="000000"/>
          <w:sz w:val="18"/>
        </w:rPr>
        <w:t xml:space="preserve">Montant total du Marché avec </w:t>
      </w:r>
      <w:r w:rsidR="00B2504D" w:rsidRPr="00B2504D">
        <w:rPr>
          <w:rFonts w:ascii="Verdana" w:hAnsi="Verdana"/>
          <w:color w:val="000000"/>
          <w:sz w:val="18"/>
        </w:rPr>
        <w:t>Variante</w:t>
      </w:r>
      <w:r w:rsidR="00F94FA2">
        <w:rPr>
          <w:rFonts w:ascii="Verdana" w:hAnsi="Verdana"/>
          <w:color w:val="000000"/>
          <w:sz w:val="18"/>
        </w:rPr>
        <w:t xml:space="preserve"> imposée</w:t>
      </w:r>
      <w:r w:rsidR="004C0B96">
        <w:rPr>
          <w:rFonts w:ascii="Verdana" w:hAnsi="Verdana"/>
          <w:color w:val="000000"/>
          <w:sz w:val="18"/>
        </w:rPr>
        <w:t xml:space="preserve"> </w:t>
      </w:r>
      <w:r>
        <w:rPr>
          <w:rFonts w:ascii="Verdana" w:hAnsi="Verdana"/>
          <w:color w:val="000000"/>
          <w:sz w:val="18"/>
        </w:rPr>
        <w:t>n°</w:t>
      </w:r>
      <w:r w:rsidR="00437884">
        <w:rPr>
          <w:rFonts w:ascii="Verdana" w:hAnsi="Verdana"/>
          <w:color w:val="000000"/>
          <w:sz w:val="18"/>
        </w:rPr>
        <w:t xml:space="preserve"> 1</w:t>
      </w:r>
      <w:r w:rsidR="00C46796">
        <w:rPr>
          <w:rFonts w:ascii="Verdana" w:hAnsi="Verdana"/>
          <w:color w:val="000000"/>
          <w:sz w:val="18"/>
        </w:rPr>
        <w:t xml:space="preserve"> </w:t>
      </w:r>
      <w:r w:rsidR="007271D9" w:rsidRPr="00B2504D">
        <w:rPr>
          <w:rFonts w:ascii="Verdana" w:hAnsi="Verdana"/>
          <w:color w:val="000000"/>
          <w:sz w:val="18"/>
        </w:rPr>
        <w:t>:</w:t>
      </w:r>
    </w:p>
    <w:p w14:paraId="1635CAC6" w14:textId="77777777" w:rsidR="007271D9" w:rsidRDefault="007271D9" w:rsidP="00A0781E">
      <w:pPr>
        <w:numPr>
          <w:ilvl w:val="12"/>
          <w:numId w:val="0"/>
        </w:numPr>
        <w:ind w:right="-311"/>
        <w:jc w:val="both"/>
        <w:rPr>
          <w:rFonts w:ascii="Verdana" w:hAnsi="Verdana"/>
          <w:i/>
          <w:color w:val="000000"/>
          <w:sz w:val="18"/>
        </w:rPr>
      </w:pPr>
    </w:p>
    <w:p w14:paraId="7F2D6A9F" w14:textId="77777777" w:rsidR="004C0B96" w:rsidRDefault="007271D9" w:rsidP="00A0781E">
      <w:pPr>
        <w:numPr>
          <w:ilvl w:val="12"/>
          <w:numId w:val="0"/>
        </w:numPr>
        <w:ind w:right="-311"/>
        <w:jc w:val="both"/>
        <w:rPr>
          <w:rFonts w:ascii="Verdana" w:hAnsi="Verdana"/>
          <w:i/>
          <w:color w:val="000000"/>
          <w:sz w:val="18"/>
        </w:rPr>
      </w:pPr>
      <w:r>
        <w:rPr>
          <w:rFonts w:ascii="Verdana" w:hAnsi="Verdana"/>
          <w:i/>
          <w:color w:val="000000"/>
          <w:sz w:val="18"/>
        </w:rPr>
        <w:t>Montant en Euros :</w:t>
      </w:r>
    </w:p>
    <w:p w14:paraId="35C5D900" w14:textId="77777777" w:rsidR="004C0B96" w:rsidRDefault="004C0B96" w:rsidP="00A0781E">
      <w:pPr>
        <w:numPr>
          <w:ilvl w:val="12"/>
          <w:numId w:val="0"/>
        </w:numPr>
        <w:ind w:right="-311"/>
        <w:jc w:val="both"/>
        <w:rPr>
          <w:rFonts w:ascii="Verdana" w:hAnsi="Verdana"/>
          <w:i/>
          <w:color w:val="000000"/>
          <w:sz w:val="18"/>
        </w:rPr>
      </w:pPr>
    </w:p>
    <w:p w14:paraId="308920A0" w14:textId="11B93EC6" w:rsidR="004C0B96" w:rsidRPr="00B2504D" w:rsidRDefault="004C0B96" w:rsidP="004C0B96">
      <w:pPr>
        <w:numPr>
          <w:ilvl w:val="0"/>
          <w:numId w:val="1"/>
        </w:numPr>
        <w:ind w:right="-311"/>
        <w:jc w:val="both"/>
        <w:rPr>
          <w:rFonts w:ascii="Verdana" w:hAnsi="Verdana"/>
          <w:color w:val="000000"/>
          <w:sz w:val="18"/>
        </w:rPr>
      </w:pPr>
      <w:r>
        <w:rPr>
          <w:rFonts w:ascii="Verdana" w:hAnsi="Verdana"/>
          <w:color w:val="000000"/>
          <w:sz w:val="18"/>
        </w:rPr>
        <w:t xml:space="preserve">Montant total du Marché avec </w:t>
      </w:r>
      <w:r w:rsidRPr="00B2504D">
        <w:rPr>
          <w:rFonts w:ascii="Verdana" w:hAnsi="Verdana"/>
          <w:color w:val="000000"/>
          <w:sz w:val="18"/>
        </w:rPr>
        <w:t>Variante</w:t>
      </w:r>
      <w:r>
        <w:rPr>
          <w:rFonts w:ascii="Verdana" w:hAnsi="Verdana"/>
          <w:color w:val="000000"/>
          <w:sz w:val="18"/>
        </w:rPr>
        <w:t xml:space="preserve"> imposée n° 2</w:t>
      </w:r>
      <w:r w:rsidRPr="00B2504D">
        <w:rPr>
          <w:rFonts w:ascii="Verdana" w:hAnsi="Verdana"/>
          <w:color w:val="000000"/>
          <w:sz w:val="18"/>
        </w:rPr>
        <w:t xml:space="preserve"> :</w:t>
      </w:r>
    </w:p>
    <w:p w14:paraId="17B5661B" w14:textId="77777777" w:rsidR="004C0B96" w:rsidRDefault="004C0B96" w:rsidP="004C0B96">
      <w:pPr>
        <w:numPr>
          <w:ilvl w:val="12"/>
          <w:numId w:val="0"/>
        </w:numPr>
        <w:ind w:right="-311"/>
        <w:jc w:val="both"/>
        <w:rPr>
          <w:rFonts w:ascii="Verdana" w:hAnsi="Verdana"/>
          <w:i/>
          <w:color w:val="000000"/>
          <w:sz w:val="18"/>
        </w:rPr>
      </w:pPr>
    </w:p>
    <w:p w14:paraId="251AD454" w14:textId="77777777" w:rsidR="004C0B96" w:rsidRDefault="004C0B96" w:rsidP="004C0B96">
      <w:pPr>
        <w:numPr>
          <w:ilvl w:val="12"/>
          <w:numId w:val="0"/>
        </w:numPr>
        <w:ind w:right="-311"/>
        <w:jc w:val="both"/>
        <w:rPr>
          <w:rFonts w:ascii="Verdana" w:hAnsi="Verdana"/>
          <w:i/>
          <w:color w:val="000000"/>
          <w:sz w:val="18"/>
        </w:rPr>
      </w:pPr>
      <w:r>
        <w:rPr>
          <w:rFonts w:ascii="Verdana" w:hAnsi="Verdana"/>
          <w:i/>
          <w:color w:val="000000"/>
          <w:sz w:val="18"/>
        </w:rPr>
        <w:t xml:space="preserve">Montant en Euros :  </w:t>
      </w:r>
    </w:p>
    <w:p w14:paraId="11506F0A" w14:textId="77777777" w:rsidR="004C0B96" w:rsidRDefault="004C0B96" w:rsidP="004C0B96">
      <w:pPr>
        <w:ind w:right="-311"/>
        <w:jc w:val="both"/>
        <w:rPr>
          <w:rFonts w:ascii="Verdana" w:hAnsi="Verdana"/>
          <w:i/>
          <w:color w:val="000000"/>
          <w:sz w:val="18"/>
        </w:rPr>
      </w:pPr>
    </w:p>
    <w:p w14:paraId="76B20F70" w14:textId="74EC7661" w:rsidR="004C0B96" w:rsidRPr="00B2504D" w:rsidRDefault="004C0B96" w:rsidP="004C0B96">
      <w:pPr>
        <w:numPr>
          <w:ilvl w:val="0"/>
          <w:numId w:val="1"/>
        </w:numPr>
        <w:ind w:right="-311"/>
        <w:jc w:val="both"/>
        <w:rPr>
          <w:rFonts w:ascii="Verdana" w:hAnsi="Verdana"/>
          <w:color w:val="000000"/>
          <w:sz w:val="18"/>
        </w:rPr>
      </w:pPr>
      <w:r>
        <w:rPr>
          <w:rFonts w:ascii="Verdana" w:hAnsi="Verdana"/>
          <w:color w:val="000000"/>
          <w:sz w:val="18"/>
        </w:rPr>
        <w:t xml:space="preserve">Montant total du Marché avec </w:t>
      </w:r>
      <w:r w:rsidRPr="00B2504D">
        <w:rPr>
          <w:rFonts w:ascii="Verdana" w:hAnsi="Verdana"/>
          <w:color w:val="000000"/>
          <w:sz w:val="18"/>
        </w:rPr>
        <w:t>Variante</w:t>
      </w:r>
      <w:r>
        <w:rPr>
          <w:rFonts w:ascii="Verdana" w:hAnsi="Verdana"/>
          <w:color w:val="000000"/>
          <w:sz w:val="18"/>
        </w:rPr>
        <w:t>s imposées n° 1 et n° 2</w:t>
      </w:r>
      <w:r w:rsidRPr="00B2504D">
        <w:rPr>
          <w:rFonts w:ascii="Verdana" w:hAnsi="Verdana"/>
          <w:color w:val="000000"/>
          <w:sz w:val="18"/>
        </w:rPr>
        <w:t xml:space="preserve"> :</w:t>
      </w:r>
    </w:p>
    <w:p w14:paraId="28073167" w14:textId="77777777" w:rsidR="004C0B96" w:rsidRDefault="004C0B96" w:rsidP="004C0B96">
      <w:pPr>
        <w:numPr>
          <w:ilvl w:val="12"/>
          <w:numId w:val="0"/>
        </w:numPr>
        <w:ind w:right="-311"/>
        <w:jc w:val="both"/>
        <w:rPr>
          <w:rFonts w:ascii="Verdana" w:hAnsi="Verdana"/>
          <w:i/>
          <w:color w:val="000000"/>
          <w:sz w:val="18"/>
        </w:rPr>
      </w:pPr>
    </w:p>
    <w:p w14:paraId="36FEFDAE" w14:textId="77777777" w:rsidR="004C0B96" w:rsidRDefault="004C0B96" w:rsidP="004C0B96">
      <w:pPr>
        <w:numPr>
          <w:ilvl w:val="12"/>
          <w:numId w:val="0"/>
        </w:numPr>
        <w:ind w:right="-311"/>
        <w:jc w:val="both"/>
        <w:rPr>
          <w:rFonts w:ascii="Verdana" w:hAnsi="Verdana"/>
          <w:i/>
          <w:color w:val="000000"/>
          <w:sz w:val="18"/>
        </w:rPr>
      </w:pPr>
      <w:r>
        <w:rPr>
          <w:rFonts w:ascii="Verdana" w:hAnsi="Verdana"/>
          <w:i/>
          <w:color w:val="000000"/>
          <w:sz w:val="18"/>
        </w:rPr>
        <w:t xml:space="preserve">Montant en Euros :  </w:t>
      </w:r>
    </w:p>
    <w:p w14:paraId="1B79F676" w14:textId="77777777" w:rsidR="00A7302C" w:rsidRDefault="00A7302C" w:rsidP="006C44F6">
      <w:pPr>
        <w:numPr>
          <w:ilvl w:val="12"/>
          <w:numId w:val="0"/>
        </w:numPr>
        <w:ind w:right="-311"/>
        <w:jc w:val="both"/>
        <w:rPr>
          <w:rFonts w:ascii="Verdana" w:hAnsi="Verdana"/>
          <w:i/>
          <w:color w:val="000000"/>
          <w:sz w:val="18"/>
        </w:rPr>
      </w:pPr>
    </w:p>
    <w:p w14:paraId="00694EFB" w14:textId="77777777" w:rsidR="00437884" w:rsidRDefault="00437884">
      <w:pPr>
        <w:ind w:right="-311"/>
        <w:jc w:val="both"/>
        <w:rPr>
          <w:rFonts w:ascii="Verdana" w:hAnsi="Verdana"/>
          <w:i/>
          <w:color w:val="000000"/>
          <w:sz w:val="18"/>
        </w:rPr>
      </w:pPr>
    </w:p>
    <w:p w14:paraId="1F324017" w14:textId="77777777" w:rsidR="007271D9" w:rsidRDefault="007271D9" w:rsidP="004D62A9">
      <w:pPr>
        <w:ind w:right="-312"/>
        <w:jc w:val="both"/>
        <w:rPr>
          <w:rFonts w:ascii="Verdana" w:hAnsi="Verdana"/>
          <w:b/>
          <w:color w:val="000000"/>
          <w:sz w:val="18"/>
        </w:rPr>
      </w:pPr>
      <w:r>
        <w:rPr>
          <w:rFonts w:ascii="Verdana" w:hAnsi="Verdana"/>
          <w:b/>
          <w:color w:val="000000"/>
          <w:sz w:val="18"/>
        </w:rPr>
        <w:t>Il est précisé que le titulaire s'engage sur un montant libellé en lettres.</w:t>
      </w:r>
    </w:p>
    <w:p w14:paraId="31417FC1" w14:textId="7D1C4767" w:rsidR="007271D9" w:rsidRDefault="007271D9" w:rsidP="004D62A9">
      <w:pPr>
        <w:spacing w:before="120"/>
        <w:ind w:right="-312"/>
        <w:jc w:val="both"/>
        <w:rPr>
          <w:rFonts w:ascii="Verdana" w:hAnsi="Verdana"/>
          <w:color w:val="000000"/>
          <w:sz w:val="18"/>
        </w:rPr>
      </w:pPr>
      <w:r>
        <w:rPr>
          <w:rFonts w:ascii="Verdana" w:hAnsi="Verdana"/>
          <w:color w:val="000000"/>
          <w:sz w:val="18"/>
        </w:rPr>
        <w:t xml:space="preserve">La </w:t>
      </w:r>
      <w:r w:rsidR="009973A1">
        <w:rPr>
          <w:rFonts w:ascii="Verdana" w:hAnsi="Verdana"/>
          <w:color w:val="000000"/>
          <w:sz w:val="18"/>
        </w:rPr>
        <w:t xml:space="preserve">DPGF </w:t>
      </w:r>
      <w:r>
        <w:rPr>
          <w:rFonts w:ascii="Verdana" w:hAnsi="Verdana"/>
          <w:color w:val="000000"/>
          <w:sz w:val="18"/>
        </w:rPr>
        <w:t>figure dans les pièces jointes au présent marché.</w:t>
      </w:r>
    </w:p>
    <w:p w14:paraId="4C4D2A59" w14:textId="77777777" w:rsidR="006C3457" w:rsidRDefault="006C3457" w:rsidP="004D62A9">
      <w:pPr>
        <w:spacing w:before="120"/>
        <w:ind w:right="-312"/>
        <w:jc w:val="both"/>
        <w:rPr>
          <w:rFonts w:ascii="Verdana" w:hAnsi="Verdana"/>
          <w:i/>
          <w:iCs/>
          <w:sz w:val="18"/>
          <w:u w:val="single"/>
        </w:rPr>
      </w:pPr>
    </w:p>
    <w:p w14:paraId="624E52B1" w14:textId="2547BDE8" w:rsidR="007271D9" w:rsidRDefault="0048316B" w:rsidP="004D62A9">
      <w:pPr>
        <w:spacing w:before="120"/>
        <w:ind w:right="-312"/>
        <w:jc w:val="both"/>
        <w:rPr>
          <w:rFonts w:ascii="Verdana" w:hAnsi="Verdana"/>
          <w:i/>
          <w:iCs/>
          <w:sz w:val="18"/>
        </w:rPr>
      </w:pPr>
      <w:r w:rsidRPr="004D62A9">
        <w:rPr>
          <w:rFonts w:ascii="Verdana" w:hAnsi="Verdana"/>
          <w:i/>
          <w:iCs/>
          <w:sz w:val="18"/>
          <w:u w:val="single"/>
        </w:rPr>
        <w:t>Précision à l’attention des membres du groupement en cas de remise d’offre par un groupement</w:t>
      </w:r>
      <w:r w:rsidRPr="004D62A9">
        <w:rPr>
          <w:rFonts w:ascii="Verdana" w:hAnsi="Verdana"/>
          <w:i/>
          <w:iCs/>
          <w:sz w:val="18"/>
        </w:rPr>
        <w:t> : l’article 2 prix devra également faire apparaître</w:t>
      </w:r>
      <w:r w:rsidR="00632493" w:rsidRPr="004D62A9">
        <w:rPr>
          <w:rFonts w:ascii="Verdana" w:hAnsi="Verdana"/>
          <w:i/>
          <w:iCs/>
          <w:sz w:val="18"/>
        </w:rPr>
        <w:t xml:space="preserve"> le montant des prestations par </w:t>
      </w:r>
      <w:r w:rsidR="009973A1">
        <w:rPr>
          <w:rFonts w:ascii="Verdana" w:hAnsi="Verdana"/>
          <w:i/>
          <w:iCs/>
          <w:sz w:val="18"/>
        </w:rPr>
        <w:t>co-traitant</w:t>
      </w:r>
      <w:r w:rsidR="00700829">
        <w:rPr>
          <w:rFonts w:ascii="Verdana" w:hAnsi="Verdana"/>
          <w:i/>
          <w:iCs/>
          <w:sz w:val="18"/>
        </w:rPr>
        <w:t xml:space="preserve"> </w:t>
      </w:r>
      <w:bookmarkStart w:id="1" w:name="_Hlk208831874"/>
      <w:r w:rsidR="00700829">
        <w:rPr>
          <w:rFonts w:ascii="Verdana" w:hAnsi="Verdana"/>
          <w:i/>
          <w:iCs/>
          <w:sz w:val="18"/>
        </w:rPr>
        <w:t>(dans le tableau suivant, pour l’offre de base, la variante imposée n°1 et la variante imposée n°2)</w:t>
      </w:r>
      <w:bookmarkEnd w:id="1"/>
      <w:r w:rsidRPr="004D62A9">
        <w:rPr>
          <w:rFonts w:ascii="Verdana" w:hAnsi="Verdana"/>
          <w:i/>
          <w:iCs/>
          <w:sz w:val="18"/>
        </w:rPr>
        <w:t>.</w:t>
      </w:r>
    </w:p>
    <w:p w14:paraId="2517DF7F" w14:textId="77777777" w:rsidR="009973A1" w:rsidRPr="004D62A9" w:rsidRDefault="009973A1" w:rsidP="004D62A9">
      <w:pPr>
        <w:spacing w:before="120"/>
        <w:ind w:right="-312"/>
        <w:jc w:val="both"/>
        <w:rPr>
          <w:rFonts w:ascii="Verdana" w:hAnsi="Verdana"/>
          <w:i/>
          <w:iCs/>
          <w:sz w:val="18"/>
        </w:rPr>
      </w:pPr>
    </w:p>
    <w:tbl>
      <w:tblPr>
        <w:tblW w:w="5148" w:type="pct"/>
        <w:tblLook w:val="04A0" w:firstRow="1" w:lastRow="0" w:firstColumn="1" w:lastColumn="0" w:noHBand="0" w:noVBand="1"/>
      </w:tblPr>
      <w:tblGrid>
        <w:gridCol w:w="4177"/>
        <w:gridCol w:w="3418"/>
        <w:gridCol w:w="2465"/>
      </w:tblGrid>
      <w:tr w:rsidR="009973A1" w:rsidRPr="000B0426" w14:paraId="7C148317" w14:textId="77777777" w:rsidTr="00700829">
        <w:trPr>
          <w:trHeight w:val="567"/>
        </w:trPr>
        <w:tc>
          <w:tcPr>
            <w:tcW w:w="2076" w:type="pct"/>
            <w:vMerge w:val="restart"/>
            <w:tcBorders>
              <w:top w:val="single" w:sz="4" w:space="0" w:color="000000"/>
              <w:left w:val="single" w:sz="4" w:space="0" w:color="000000"/>
              <w:bottom w:val="single" w:sz="4" w:space="0" w:color="000000"/>
              <w:right w:val="nil"/>
            </w:tcBorders>
            <w:vAlign w:val="center"/>
            <w:hideMark/>
          </w:tcPr>
          <w:p w14:paraId="4642F910" w14:textId="77777777" w:rsidR="009973A1" w:rsidRDefault="009973A1" w:rsidP="009973A1">
            <w:pPr>
              <w:tabs>
                <w:tab w:val="left" w:pos="851"/>
              </w:tabs>
              <w:suppressAutoHyphens/>
              <w:overflowPunct/>
              <w:autoSpaceDE/>
              <w:autoSpaceDN/>
              <w:adjustRightInd/>
              <w:jc w:val="center"/>
              <w:textAlignment w:val="auto"/>
              <w:rPr>
                <w:rFonts w:ascii="Arial" w:hAnsi="Arial" w:cs="Arial"/>
                <w:b/>
                <w:sz w:val="20"/>
                <w:lang w:eastAsia="zh-CN"/>
              </w:rPr>
            </w:pPr>
            <w:r w:rsidRPr="000B0426">
              <w:rPr>
                <w:rFonts w:ascii="Arial" w:hAnsi="Arial" w:cs="Arial"/>
                <w:b/>
                <w:sz w:val="20"/>
                <w:lang w:eastAsia="zh-CN"/>
              </w:rPr>
              <w:lastRenderedPageBreak/>
              <w:t xml:space="preserve">Désignation des membres </w:t>
            </w:r>
          </w:p>
          <w:p w14:paraId="6ABFDAE0" w14:textId="2A2771BC" w:rsidR="009973A1" w:rsidRPr="004672BF" w:rsidRDefault="009973A1" w:rsidP="009973A1">
            <w:pPr>
              <w:tabs>
                <w:tab w:val="left" w:pos="851"/>
              </w:tabs>
              <w:suppressAutoHyphens/>
              <w:overflowPunct/>
              <w:autoSpaceDE/>
              <w:autoSpaceDN/>
              <w:adjustRightInd/>
              <w:jc w:val="center"/>
              <w:textAlignment w:val="auto"/>
              <w:rPr>
                <w:rFonts w:ascii="Arial" w:hAnsi="Arial" w:cs="Arial"/>
                <w:b/>
                <w:sz w:val="20"/>
                <w:lang w:eastAsia="zh-CN"/>
              </w:rPr>
            </w:pPr>
            <w:r w:rsidRPr="000B0426">
              <w:rPr>
                <w:rFonts w:ascii="Arial" w:hAnsi="Arial" w:cs="Arial"/>
                <w:b/>
                <w:sz w:val="20"/>
                <w:lang w:eastAsia="zh-CN"/>
              </w:rPr>
              <w:t>du groupement</w:t>
            </w:r>
          </w:p>
        </w:tc>
        <w:tc>
          <w:tcPr>
            <w:tcW w:w="2924" w:type="pct"/>
            <w:gridSpan w:val="2"/>
            <w:tcBorders>
              <w:top w:val="single" w:sz="4" w:space="0" w:color="000000"/>
              <w:left w:val="single" w:sz="4" w:space="0" w:color="000000"/>
              <w:bottom w:val="single" w:sz="4" w:space="0" w:color="000000"/>
              <w:right w:val="single" w:sz="4" w:space="0" w:color="000000"/>
            </w:tcBorders>
            <w:vAlign w:val="center"/>
            <w:hideMark/>
          </w:tcPr>
          <w:p w14:paraId="7A53CE0B" w14:textId="4435EBD4" w:rsidR="009973A1" w:rsidRPr="004672BF" w:rsidRDefault="009973A1" w:rsidP="004672BF">
            <w:pPr>
              <w:keepNext/>
              <w:numPr>
                <w:ilvl w:val="4"/>
                <w:numId w:val="12"/>
              </w:numPr>
              <w:tabs>
                <w:tab w:val="left" w:pos="851"/>
              </w:tabs>
              <w:suppressAutoHyphens/>
              <w:overflowPunct/>
              <w:autoSpaceDE/>
              <w:autoSpaceDN/>
              <w:adjustRightInd/>
              <w:ind w:left="1009" w:hanging="1009"/>
              <w:jc w:val="center"/>
              <w:textAlignment w:val="auto"/>
              <w:outlineLvl w:val="4"/>
              <w:rPr>
                <w:rFonts w:ascii="Arial" w:hAnsi="Arial" w:cs="Arial"/>
                <w:b/>
                <w:sz w:val="20"/>
                <w:lang w:eastAsia="zh-CN"/>
              </w:rPr>
            </w:pPr>
            <w:r w:rsidRPr="000B0426">
              <w:rPr>
                <w:rFonts w:ascii="Arial" w:hAnsi="Arial" w:cs="Arial"/>
                <w:b/>
                <w:sz w:val="20"/>
                <w:lang w:eastAsia="zh-CN"/>
              </w:rPr>
              <w:t>Prestations exécutées par les membres</w:t>
            </w:r>
            <w:r>
              <w:rPr>
                <w:rFonts w:ascii="Arial" w:hAnsi="Arial" w:cs="Arial"/>
                <w:b/>
                <w:sz w:val="20"/>
                <w:lang w:eastAsia="zh-CN"/>
              </w:rPr>
              <w:t xml:space="preserve"> </w:t>
            </w:r>
            <w:r w:rsidRPr="009973A1">
              <w:rPr>
                <w:rFonts w:ascii="Arial" w:hAnsi="Arial" w:cs="Arial"/>
                <w:b/>
                <w:sz w:val="20"/>
                <w:lang w:eastAsia="zh-CN"/>
              </w:rPr>
              <w:t>du groupement</w:t>
            </w:r>
          </w:p>
        </w:tc>
      </w:tr>
      <w:tr w:rsidR="009973A1" w:rsidRPr="000B0426" w14:paraId="33DF972F" w14:textId="77777777" w:rsidTr="00700829">
        <w:trPr>
          <w:trHeight w:val="567"/>
        </w:trPr>
        <w:tc>
          <w:tcPr>
            <w:tcW w:w="2076" w:type="pct"/>
            <w:vMerge/>
            <w:tcBorders>
              <w:top w:val="single" w:sz="4" w:space="0" w:color="000000"/>
              <w:left w:val="single" w:sz="4" w:space="0" w:color="000000"/>
              <w:bottom w:val="single" w:sz="4" w:space="0" w:color="000000"/>
              <w:right w:val="nil"/>
            </w:tcBorders>
            <w:vAlign w:val="center"/>
            <w:hideMark/>
          </w:tcPr>
          <w:p w14:paraId="39F5F660" w14:textId="77777777" w:rsidR="009973A1" w:rsidRPr="000B0426" w:rsidRDefault="009973A1" w:rsidP="004A68B0">
            <w:pPr>
              <w:overflowPunct/>
              <w:autoSpaceDE/>
              <w:autoSpaceDN/>
              <w:adjustRightInd/>
              <w:textAlignment w:val="auto"/>
              <w:rPr>
                <w:rFonts w:ascii="Univers" w:hAnsi="Univers" w:cs="Univers"/>
                <w:b/>
                <w:sz w:val="20"/>
                <w:lang w:eastAsia="zh-CN"/>
              </w:rPr>
            </w:pPr>
          </w:p>
        </w:tc>
        <w:tc>
          <w:tcPr>
            <w:tcW w:w="1699" w:type="pct"/>
            <w:tcBorders>
              <w:top w:val="single" w:sz="4" w:space="0" w:color="000000"/>
              <w:left w:val="single" w:sz="4" w:space="0" w:color="000000"/>
              <w:bottom w:val="single" w:sz="4" w:space="0" w:color="000000"/>
              <w:right w:val="nil"/>
            </w:tcBorders>
            <w:shd w:val="clear" w:color="auto" w:fill="FFFFFF"/>
            <w:vAlign w:val="center"/>
            <w:hideMark/>
          </w:tcPr>
          <w:p w14:paraId="2BF9A5CE" w14:textId="77777777" w:rsidR="009973A1" w:rsidRPr="000B0426" w:rsidRDefault="009973A1" w:rsidP="004A68B0">
            <w:pPr>
              <w:tabs>
                <w:tab w:val="left" w:pos="851"/>
              </w:tabs>
              <w:suppressAutoHyphens/>
              <w:overflowPunct/>
              <w:autoSpaceDE/>
              <w:autoSpaceDN/>
              <w:adjustRightInd/>
              <w:jc w:val="center"/>
              <w:textAlignment w:val="auto"/>
              <w:rPr>
                <w:rFonts w:ascii="Arial" w:hAnsi="Arial" w:cs="Arial"/>
                <w:b/>
                <w:sz w:val="20"/>
                <w:lang w:eastAsia="zh-CN"/>
              </w:rPr>
            </w:pPr>
            <w:r w:rsidRPr="000B0426">
              <w:rPr>
                <w:rFonts w:ascii="Arial" w:hAnsi="Arial" w:cs="Arial"/>
                <w:b/>
                <w:sz w:val="20"/>
                <w:lang w:eastAsia="zh-CN"/>
              </w:rPr>
              <w:t>Nature de la prestation</w:t>
            </w:r>
          </w:p>
        </w:tc>
        <w:tc>
          <w:tcPr>
            <w:tcW w:w="122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5A9D04" w14:textId="77777777" w:rsidR="009973A1" w:rsidRPr="000B0426" w:rsidRDefault="009973A1" w:rsidP="004A68B0">
            <w:pPr>
              <w:tabs>
                <w:tab w:val="left" w:pos="851"/>
              </w:tabs>
              <w:suppressAutoHyphens/>
              <w:overflowPunct/>
              <w:autoSpaceDE/>
              <w:autoSpaceDN/>
              <w:adjustRightInd/>
              <w:jc w:val="center"/>
              <w:textAlignment w:val="auto"/>
              <w:rPr>
                <w:rFonts w:ascii="Arial" w:hAnsi="Arial" w:cs="Arial"/>
                <w:b/>
                <w:sz w:val="20"/>
                <w:lang w:eastAsia="zh-CN"/>
              </w:rPr>
            </w:pPr>
            <w:r w:rsidRPr="000B0426">
              <w:rPr>
                <w:rFonts w:ascii="Arial" w:hAnsi="Arial" w:cs="Arial"/>
                <w:b/>
                <w:sz w:val="20"/>
                <w:lang w:eastAsia="zh-CN"/>
              </w:rPr>
              <w:t xml:space="preserve">Montant HT </w:t>
            </w:r>
          </w:p>
          <w:p w14:paraId="66465960" w14:textId="77777777" w:rsidR="009973A1" w:rsidRPr="000B0426" w:rsidRDefault="009973A1" w:rsidP="004A68B0">
            <w:pPr>
              <w:tabs>
                <w:tab w:val="left" w:pos="851"/>
              </w:tabs>
              <w:suppressAutoHyphens/>
              <w:overflowPunct/>
              <w:autoSpaceDE/>
              <w:autoSpaceDN/>
              <w:adjustRightInd/>
              <w:jc w:val="center"/>
              <w:textAlignment w:val="auto"/>
              <w:rPr>
                <w:rFonts w:ascii="Arial" w:hAnsi="Arial" w:cs="Arial"/>
                <w:sz w:val="20"/>
                <w:lang w:eastAsia="zh-CN"/>
              </w:rPr>
            </w:pPr>
            <w:r w:rsidRPr="000B0426">
              <w:rPr>
                <w:rFonts w:ascii="Arial" w:hAnsi="Arial" w:cs="Arial"/>
                <w:b/>
                <w:sz w:val="20"/>
                <w:lang w:eastAsia="zh-CN"/>
              </w:rPr>
              <w:t>de la prestation</w:t>
            </w:r>
          </w:p>
        </w:tc>
      </w:tr>
      <w:tr w:rsidR="009973A1" w:rsidRPr="000B0426" w14:paraId="0BB8500A" w14:textId="77777777" w:rsidTr="00700829">
        <w:trPr>
          <w:trHeight w:val="1021"/>
        </w:trPr>
        <w:tc>
          <w:tcPr>
            <w:tcW w:w="2076" w:type="pct"/>
            <w:tcBorders>
              <w:top w:val="single" w:sz="4" w:space="0" w:color="000000"/>
              <w:left w:val="single" w:sz="4" w:space="0" w:color="000000"/>
              <w:bottom w:val="nil"/>
              <w:right w:val="nil"/>
            </w:tcBorders>
            <w:shd w:val="clear" w:color="auto" w:fill="CCFFFF"/>
          </w:tcPr>
          <w:p w14:paraId="23B7C1B7" w14:textId="77777777" w:rsidR="009973A1" w:rsidRPr="000B0426" w:rsidRDefault="009973A1" w:rsidP="004A68B0">
            <w:pPr>
              <w:tabs>
                <w:tab w:val="left" w:pos="851"/>
              </w:tabs>
              <w:suppressAutoHyphens/>
              <w:overflowPunct/>
              <w:autoSpaceDE/>
              <w:autoSpaceDN/>
              <w:adjustRightInd/>
              <w:snapToGrid w:val="0"/>
              <w:jc w:val="both"/>
              <w:textAlignment w:val="auto"/>
              <w:rPr>
                <w:rFonts w:ascii="Arial" w:hAnsi="Arial" w:cs="Arial"/>
                <w:sz w:val="20"/>
                <w:lang w:eastAsia="zh-CN"/>
              </w:rPr>
            </w:pPr>
          </w:p>
        </w:tc>
        <w:tc>
          <w:tcPr>
            <w:tcW w:w="1699" w:type="pct"/>
            <w:tcBorders>
              <w:top w:val="single" w:sz="4" w:space="0" w:color="000000"/>
              <w:left w:val="single" w:sz="4" w:space="0" w:color="000000"/>
              <w:bottom w:val="nil"/>
              <w:right w:val="nil"/>
            </w:tcBorders>
            <w:shd w:val="clear" w:color="auto" w:fill="CCFFFF"/>
          </w:tcPr>
          <w:p w14:paraId="5B8F4293" w14:textId="77777777" w:rsidR="009973A1" w:rsidRPr="000B0426" w:rsidRDefault="009973A1" w:rsidP="004A68B0">
            <w:pPr>
              <w:tabs>
                <w:tab w:val="left" w:pos="851"/>
              </w:tabs>
              <w:suppressAutoHyphens/>
              <w:overflowPunct/>
              <w:autoSpaceDE/>
              <w:autoSpaceDN/>
              <w:adjustRightInd/>
              <w:snapToGrid w:val="0"/>
              <w:jc w:val="both"/>
              <w:textAlignment w:val="auto"/>
              <w:rPr>
                <w:rFonts w:ascii="Arial" w:hAnsi="Arial" w:cs="Arial"/>
                <w:sz w:val="20"/>
                <w:lang w:eastAsia="zh-CN"/>
              </w:rPr>
            </w:pPr>
          </w:p>
        </w:tc>
        <w:tc>
          <w:tcPr>
            <w:tcW w:w="1226" w:type="pct"/>
            <w:tcBorders>
              <w:top w:val="single" w:sz="4" w:space="0" w:color="000000"/>
              <w:left w:val="single" w:sz="4" w:space="0" w:color="000000"/>
              <w:bottom w:val="nil"/>
              <w:right w:val="single" w:sz="4" w:space="0" w:color="000000"/>
            </w:tcBorders>
            <w:shd w:val="clear" w:color="auto" w:fill="CCFFFF"/>
          </w:tcPr>
          <w:p w14:paraId="21F9EAFA" w14:textId="77777777" w:rsidR="009973A1" w:rsidRPr="000B0426" w:rsidRDefault="009973A1" w:rsidP="004A68B0">
            <w:pPr>
              <w:tabs>
                <w:tab w:val="left" w:pos="851"/>
              </w:tabs>
              <w:suppressAutoHyphens/>
              <w:overflowPunct/>
              <w:autoSpaceDE/>
              <w:autoSpaceDN/>
              <w:adjustRightInd/>
              <w:snapToGrid w:val="0"/>
              <w:jc w:val="both"/>
              <w:textAlignment w:val="auto"/>
              <w:rPr>
                <w:rFonts w:ascii="Arial" w:hAnsi="Arial" w:cs="Arial"/>
                <w:sz w:val="20"/>
                <w:lang w:eastAsia="zh-CN"/>
              </w:rPr>
            </w:pPr>
          </w:p>
        </w:tc>
      </w:tr>
      <w:tr w:rsidR="009973A1" w:rsidRPr="000B0426" w14:paraId="74B457C1" w14:textId="77777777" w:rsidTr="00700829">
        <w:trPr>
          <w:trHeight w:val="1021"/>
        </w:trPr>
        <w:tc>
          <w:tcPr>
            <w:tcW w:w="2076" w:type="pct"/>
            <w:tcBorders>
              <w:top w:val="nil"/>
              <w:left w:val="single" w:sz="4" w:space="0" w:color="000000"/>
              <w:bottom w:val="nil"/>
              <w:right w:val="nil"/>
            </w:tcBorders>
          </w:tcPr>
          <w:p w14:paraId="38E35398" w14:textId="77777777" w:rsidR="009973A1" w:rsidRPr="000B0426" w:rsidRDefault="009973A1" w:rsidP="004A68B0">
            <w:pPr>
              <w:tabs>
                <w:tab w:val="left" w:pos="851"/>
              </w:tabs>
              <w:suppressAutoHyphens/>
              <w:overflowPunct/>
              <w:autoSpaceDE/>
              <w:autoSpaceDN/>
              <w:adjustRightInd/>
              <w:snapToGrid w:val="0"/>
              <w:jc w:val="both"/>
              <w:textAlignment w:val="auto"/>
              <w:rPr>
                <w:rFonts w:ascii="Arial" w:hAnsi="Arial" w:cs="Arial"/>
                <w:sz w:val="20"/>
                <w:lang w:eastAsia="zh-CN"/>
              </w:rPr>
            </w:pPr>
          </w:p>
        </w:tc>
        <w:tc>
          <w:tcPr>
            <w:tcW w:w="1699" w:type="pct"/>
            <w:tcBorders>
              <w:top w:val="nil"/>
              <w:left w:val="single" w:sz="4" w:space="0" w:color="000000"/>
              <w:bottom w:val="nil"/>
              <w:right w:val="nil"/>
            </w:tcBorders>
          </w:tcPr>
          <w:p w14:paraId="040ABE65" w14:textId="77777777" w:rsidR="009973A1" w:rsidRPr="000B0426" w:rsidRDefault="009973A1" w:rsidP="004A68B0">
            <w:pPr>
              <w:tabs>
                <w:tab w:val="left" w:pos="851"/>
              </w:tabs>
              <w:suppressAutoHyphens/>
              <w:overflowPunct/>
              <w:autoSpaceDE/>
              <w:autoSpaceDN/>
              <w:adjustRightInd/>
              <w:snapToGrid w:val="0"/>
              <w:jc w:val="both"/>
              <w:textAlignment w:val="auto"/>
              <w:rPr>
                <w:rFonts w:ascii="Arial" w:hAnsi="Arial" w:cs="Arial"/>
                <w:sz w:val="20"/>
                <w:lang w:eastAsia="zh-CN"/>
              </w:rPr>
            </w:pPr>
          </w:p>
        </w:tc>
        <w:tc>
          <w:tcPr>
            <w:tcW w:w="1226" w:type="pct"/>
            <w:tcBorders>
              <w:top w:val="nil"/>
              <w:left w:val="single" w:sz="4" w:space="0" w:color="000000"/>
              <w:bottom w:val="nil"/>
              <w:right w:val="single" w:sz="4" w:space="0" w:color="000000"/>
            </w:tcBorders>
          </w:tcPr>
          <w:p w14:paraId="2B36E9CE" w14:textId="77777777" w:rsidR="009973A1" w:rsidRPr="000B0426" w:rsidRDefault="009973A1" w:rsidP="004A68B0">
            <w:pPr>
              <w:tabs>
                <w:tab w:val="left" w:pos="851"/>
              </w:tabs>
              <w:suppressAutoHyphens/>
              <w:overflowPunct/>
              <w:autoSpaceDE/>
              <w:autoSpaceDN/>
              <w:adjustRightInd/>
              <w:snapToGrid w:val="0"/>
              <w:jc w:val="both"/>
              <w:textAlignment w:val="auto"/>
              <w:rPr>
                <w:rFonts w:ascii="Arial" w:hAnsi="Arial" w:cs="Arial"/>
                <w:sz w:val="20"/>
                <w:lang w:eastAsia="zh-CN"/>
              </w:rPr>
            </w:pPr>
          </w:p>
        </w:tc>
      </w:tr>
      <w:tr w:rsidR="009973A1" w:rsidRPr="000B0426" w14:paraId="200957AE" w14:textId="77777777" w:rsidTr="00700829">
        <w:trPr>
          <w:trHeight w:val="1021"/>
        </w:trPr>
        <w:tc>
          <w:tcPr>
            <w:tcW w:w="2076" w:type="pct"/>
            <w:tcBorders>
              <w:top w:val="nil"/>
              <w:left w:val="single" w:sz="4" w:space="0" w:color="000000"/>
              <w:bottom w:val="single" w:sz="4" w:space="0" w:color="000000"/>
              <w:right w:val="nil"/>
            </w:tcBorders>
            <w:shd w:val="clear" w:color="auto" w:fill="CCFFFF"/>
          </w:tcPr>
          <w:p w14:paraId="459771BC" w14:textId="77777777" w:rsidR="009973A1" w:rsidRPr="000B0426" w:rsidRDefault="009973A1" w:rsidP="004A68B0">
            <w:pPr>
              <w:tabs>
                <w:tab w:val="left" w:pos="851"/>
              </w:tabs>
              <w:suppressAutoHyphens/>
              <w:overflowPunct/>
              <w:autoSpaceDE/>
              <w:autoSpaceDN/>
              <w:adjustRightInd/>
              <w:snapToGrid w:val="0"/>
              <w:jc w:val="both"/>
              <w:textAlignment w:val="auto"/>
              <w:rPr>
                <w:rFonts w:ascii="Arial" w:hAnsi="Arial" w:cs="Arial"/>
                <w:sz w:val="20"/>
                <w:lang w:eastAsia="zh-CN"/>
              </w:rPr>
            </w:pPr>
          </w:p>
        </w:tc>
        <w:tc>
          <w:tcPr>
            <w:tcW w:w="1699" w:type="pct"/>
            <w:tcBorders>
              <w:top w:val="nil"/>
              <w:left w:val="single" w:sz="4" w:space="0" w:color="000000"/>
              <w:bottom w:val="single" w:sz="4" w:space="0" w:color="000000"/>
              <w:right w:val="nil"/>
            </w:tcBorders>
            <w:shd w:val="clear" w:color="auto" w:fill="CCFFFF"/>
          </w:tcPr>
          <w:p w14:paraId="5DF3256B" w14:textId="77777777" w:rsidR="009973A1" w:rsidRPr="000B0426" w:rsidRDefault="009973A1" w:rsidP="004A68B0">
            <w:pPr>
              <w:tabs>
                <w:tab w:val="left" w:pos="851"/>
              </w:tabs>
              <w:suppressAutoHyphens/>
              <w:overflowPunct/>
              <w:autoSpaceDE/>
              <w:autoSpaceDN/>
              <w:adjustRightInd/>
              <w:snapToGrid w:val="0"/>
              <w:jc w:val="both"/>
              <w:textAlignment w:val="auto"/>
              <w:rPr>
                <w:rFonts w:ascii="Arial" w:hAnsi="Arial" w:cs="Arial"/>
                <w:sz w:val="20"/>
                <w:lang w:eastAsia="zh-CN"/>
              </w:rPr>
            </w:pPr>
          </w:p>
        </w:tc>
        <w:tc>
          <w:tcPr>
            <w:tcW w:w="1226" w:type="pct"/>
            <w:tcBorders>
              <w:top w:val="nil"/>
              <w:left w:val="single" w:sz="4" w:space="0" w:color="000000"/>
              <w:bottom w:val="single" w:sz="4" w:space="0" w:color="000000"/>
              <w:right w:val="single" w:sz="4" w:space="0" w:color="000000"/>
            </w:tcBorders>
            <w:shd w:val="clear" w:color="auto" w:fill="CCFFFF"/>
          </w:tcPr>
          <w:p w14:paraId="53EF57D5" w14:textId="77777777" w:rsidR="009973A1" w:rsidRPr="000B0426" w:rsidRDefault="009973A1" w:rsidP="004A68B0">
            <w:pPr>
              <w:tabs>
                <w:tab w:val="left" w:pos="851"/>
              </w:tabs>
              <w:suppressAutoHyphens/>
              <w:overflowPunct/>
              <w:autoSpaceDE/>
              <w:autoSpaceDN/>
              <w:adjustRightInd/>
              <w:snapToGrid w:val="0"/>
              <w:jc w:val="both"/>
              <w:textAlignment w:val="auto"/>
              <w:rPr>
                <w:rFonts w:ascii="Arial" w:hAnsi="Arial" w:cs="Arial"/>
                <w:sz w:val="20"/>
                <w:lang w:eastAsia="zh-CN"/>
              </w:rPr>
            </w:pPr>
          </w:p>
        </w:tc>
      </w:tr>
    </w:tbl>
    <w:p w14:paraId="7348FBFA" w14:textId="77777777" w:rsidR="00B44D8C" w:rsidRPr="0082093A" w:rsidRDefault="00B44D8C" w:rsidP="004D62A9">
      <w:pPr>
        <w:spacing w:before="120"/>
        <w:ind w:right="-312"/>
        <w:jc w:val="both"/>
        <w:rPr>
          <w:rFonts w:ascii="Verdana" w:hAnsi="Verdana"/>
          <w:color w:val="FF0000"/>
          <w:sz w:val="18"/>
        </w:rPr>
      </w:pPr>
    </w:p>
    <w:p w14:paraId="02B3A137" w14:textId="77777777" w:rsidR="007271D9" w:rsidRDefault="007271D9">
      <w:pPr>
        <w:ind w:right="-311"/>
        <w:jc w:val="both"/>
        <w:rPr>
          <w:rFonts w:ascii="Verdana" w:hAnsi="Verdana"/>
          <w:color w:val="000000"/>
          <w:sz w:val="18"/>
        </w:rPr>
      </w:pPr>
    </w:p>
    <w:p w14:paraId="403C7F3E" w14:textId="77777777" w:rsidR="007271D9" w:rsidRDefault="007271D9">
      <w:pPr>
        <w:ind w:right="-311"/>
        <w:jc w:val="both"/>
        <w:rPr>
          <w:rFonts w:ascii="Verdana" w:hAnsi="Verdana"/>
          <w:color w:val="000000"/>
          <w:sz w:val="18"/>
        </w:rPr>
      </w:pPr>
      <w:r>
        <w:rPr>
          <w:rFonts w:ascii="Verdana" w:hAnsi="Verdana"/>
          <w:b/>
          <w:color w:val="000000"/>
          <w:sz w:val="18"/>
        </w:rPr>
        <w:t xml:space="preserve">ARTICLE 3 - </w:t>
      </w:r>
      <w:r>
        <w:rPr>
          <w:rFonts w:ascii="Verdana" w:hAnsi="Verdana"/>
          <w:b/>
          <w:color w:val="000000"/>
          <w:sz w:val="18"/>
          <w:u w:val="single"/>
        </w:rPr>
        <w:t>SOUS-TRAITANCE</w:t>
      </w:r>
    </w:p>
    <w:p w14:paraId="6BEA3335" w14:textId="77777777" w:rsidR="007271D9" w:rsidRDefault="007271D9">
      <w:pPr>
        <w:ind w:right="-311"/>
        <w:jc w:val="both"/>
        <w:rPr>
          <w:rFonts w:ascii="Verdana" w:hAnsi="Verdana"/>
          <w:color w:val="000000"/>
          <w:sz w:val="18"/>
        </w:rPr>
      </w:pPr>
    </w:p>
    <w:p w14:paraId="12BB6640" w14:textId="77777777" w:rsidR="007271D9" w:rsidRDefault="007271D9">
      <w:pPr>
        <w:ind w:right="-311"/>
        <w:jc w:val="both"/>
        <w:rPr>
          <w:rFonts w:ascii="Verdana" w:hAnsi="Verdana"/>
          <w:i/>
          <w:color w:val="000000"/>
          <w:sz w:val="18"/>
          <w:u w:val="single"/>
        </w:rPr>
      </w:pPr>
      <w:r>
        <w:rPr>
          <w:rFonts w:ascii="Verdana" w:hAnsi="Verdana"/>
          <w:i/>
          <w:color w:val="000000"/>
          <w:sz w:val="18"/>
          <w:u w:val="single"/>
        </w:rPr>
        <w:t>Directive pour la rédaction de cette clause</w:t>
      </w:r>
    </w:p>
    <w:p w14:paraId="3A4E719A" w14:textId="5C54F147" w:rsidR="007271D9" w:rsidRDefault="007271D9">
      <w:pPr>
        <w:spacing w:before="100"/>
        <w:ind w:right="-311"/>
        <w:jc w:val="both"/>
        <w:rPr>
          <w:rFonts w:ascii="Verdana" w:hAnsi="Verdana"/>
          <w:i/>
          <w:color w:val="000000"/>
          <w:sz w:val="18"/>
        </w:rPr>
      </w:pPr>
      <w:r>
        <w:rPr>
          <w:rFonts w:ascii="Verdana" w:hAnsi="Verdana"/>
          <w:i/>
          <w:color w:val="000000"/>
          <w:sz w:val="18"/>
        </w:rPr>
        <w:t>- Cette clause est obligatoire (</w:t>
      </w:r>
      <w:r w:rsidR="00727CAC">
        <w:rPr>
          <w:rFonts w:ascii="Verdana" w:hAnsi="Verdana"/>
          <w:i/>
          <w:color w:val="000000"/>
          <w:sz w:val="18"/>
        </w:rPr>
        <w:t>choisir l’option</w:t>
      </w:r>
      <w:r>
        <w:rPr>
          <w:rFonts w:ascii="Verdana" w:hAnsi="Verdana"/>
          <w:i/>
          <w:color w:val="000000"/>
          <w:sz w:val="18"/>
        </w:rPr>
        <w:t xml:space="preserve"> a ou b, EN RAYANT LA MENTION INUTILE)</w:t>
      </w:r>
      <w:r w:rsidR="00727CAC">
        <w:rPr>
          <w:rFonts w:ascii="Verdana" w:hAnsi="Verdana"/>
          <w:i/>
          <w:color w:val="000000"/>
          <w:sz w:val="18"/>
        </w:rPr>
        <w:t>.</w:t>
      </w:r>
    </w:p>
    <w:p w14:paraId="6E68FE4E" w14:textId="73CF0B22" w:rsidR="007271D9" w:rsidRDefault="007271D9">
      <w:pPr>
        <w:spacing w:before="100"/>
        <w:ind w:right="-311"/>
        <w:jc w:val="both"/>
        <w:rPr>
          <w:rFonts w:ascii="Verdana" w:hAnsi="Verdana"/>
          <w:i/>
          <w:color w:val="000000"/>
          <w:sz w:val="18"/>
        </w:rPr>
      </w:pPr>
      <w:r>
        <w:rPr>
          <w:rFonts w:ascii="Verdana" w:hAnsi="Verdana"/>
          <w:i/>
          <w:color w:val="000000"/>
          <w:sz w:val="18"/>
        </w:rPr>
        <w:t xml:space="preserve">- </w:t>
      </w:r>
      <w:r w:rsidR="00727CAC">
        <w:rPr>
          <w:rFonts w:ascii="Verdana" w:hAnsi="Verdana"/>
          <w:i/>
          <w:color w:val="000000"/>
          <w:sz w:val="18"/>
        </w:rPr>
        <w:t>L</w:t>
      </w:r>
      <w:r>
        <w:rPr>
          <w:rFonts w:ascii="Verdana" w:hAnsi="Verdana"/>
          <w:i/>
          <w:color w:val="000000"/>
          <w:sz w:val="18"/>
        </w:rPr>
        <w:t xml:space="preserve">e montant correspondant à la différence entre le montant du marché et le montant de l'ensemble des prestations sous-traitées doit toujours être indiqué. </w:t>
      </w:r>
    </w:p>
    <w:p w14:paraId="4CF0DC9D" w14:textId="77777777" w:rsidR="007271D9" w:rsidRDefault="007271D9">
      <w:pPr>
        <w:ind w:right="-311"/>
        <w:jc w:val="both"/>
        <w:rPr>
          <w:rFonts w:ascii="Verdana" w:hAnsi="Verdana"/>
          <w:color w:val="000000"/>
          <w:sz w:val="18"/>
        </w:rPr>
      </w:pPr>
    </w:p>
    <w:p w14:paraId="4F4C4AA0" w14:textId="3B728885" w:rsidR="007271D9" w:rsidRDefault="007271D9">
      <w:pPr>
        <w:tabs>
          <w:tab w:val="left" w:pos="360"/>
        </w:tabs>
        <w:ind w:right="-311"/>
        <w:jc w:val="both"/>
        <w:rPr>
          <w:rFonts w:ascii="Verdana" w:hAnsi="Verdana"/>
          <w:color w:val="000000"/>
          <w:sz w:val="18"/>
        </w:rPr>
      </w:pPr>
      <w:r>
        <w:rPr>
          <w:rFonts w:ascii="Verdana" w:hAnsi="Verdana"/>
          <w:b/>
          <w:color w:val="000000"/>
          <w:sz w:val="18"/>
        </w:rPr>
        <w:t>a)</w:t>
      </w:r>
      <w:r>
        <w:rPr>
          <w:rFonts w:ascii="Verdana" w:hAnsi="Verdana"/>
          <w:color w:val="000000"/>
          <w:sz w:val="18"/>
        </w:rPr>
        <w:tab/>
        <w:t xml:space="preserve">- Je n'envisage </w:t>
      </w:r>
      <w:r w:rsidR="00727CAC">
        <w:rPr>
          <w:rFonts w:ascii="Verdana" w:hAnsi="Verdana"/>
          <w:color w:val="000000"/>
          <w:sz w:val="18"/>
        </w:rPr>
        <w:t xml:space="preserve">/ nous n’envisageons </w:t>
      </w:r>
      <w:r>
        <w:rPr>
          <w:rFonts w:ascii="Verdana" w:hAnsi="Verdana"/>
          <w:color w:val="000000"/>
          <w:sz w:val="18"/>
        </w:rPr>
        <w:t xml:space="preserve">pas de </w:t>
      </w:r>
      <w:r w:rsidR="008F157F">
        <w:rPr>
          <w:rFonts w:ascii="Verdana" w:hAnsi="Verdana"/>
          <w:color w:val="000000"/>
          <w:sz w:val="18"/>
        </w:rPr>
        <w:t>sous-traiter</w:t>
      </w:r>
      <w:r>
        <w:rPr>
          <w:rFonts w:ascii="Verdana" w:hAnsi="Verdana"/>
          <w:color w:val="000000"/>
          <w:sz w:val="18"/>
        </w:rPr>
        <w:t>.</w:t>
      </w:r>
    </w:p>
    <w:p w14:paraId="3CD7C2ED" w14:textId="77777777" w:rsidR="007271D9" w:rsidRDefault="007271D9">
      <w:pPr>
        <w:ind w:right="-311"/>
        <w:jc w:val="both"/>
        <w:rPr>
          <w:rFonts w:ascii="Verdana" w:hAnsi="Verdana"/>
          <w:color w:val="000000"/>
          <w:sz w:val="18"/>
        </w:rPr>
      </w:pPr>
    </w:p>
    <w:p w14:paraId="3C5DE008" w14:textId="5B9B2056" w:rsidR="007271D9" w:rsidRDefault="007271D9">
      <w:pPr>
        <w:tabs>
          <w:tab w:val="left" w:pos="357"/>
        </w:tabs>
        <w:ind w:right="-311"/>
        <w:jc w:val="both"/>
        <w:rPr>
          <w:rFonts w:ascii="Verdana" w:hAnsi="Verdana"/>
          <w:color w:val="000000"/>
          <w:sz w:val="18"/>
        </w:rPr>
      </w:pPr>
      <w:r>
        <w:rPr>
          <w:rFonts w:ascii="Verdana" w:hAnsi="Verdana"/>
          <w:b/>
          <w:color w:val="000000"/>
          <w:sz w:val="18"/>
        </w:rPr>
        <w:t>b)</w:t>
      </w:r>
      <w:r>
        <w:rPr>
          <w:rFonts w:ascii="Verdana" w:hAnsi="Verdana"/>
          <w:b/>
          <w:color w:val="000000"/>
          <w:sz w:val="18"/>
        </w:rPr>
        <w:tab/>
      </w:r>
      <w:r>
        <w:rPr>
          <w:rFonts w:ascii="Verdana" w:hAnsi="Verdana"/>
          <w:color w:val="000000"/>
          <w:sz w:val="18"/>
        </w:rPr>
        <w:t>-</w:t>
      </w:r>
      <w:r>
        <w:rPr>
          <w:rFonts w:ascii="Verdana" w:hAnsi="Verdana"/>
          <w:color w:val="000000"/>
          <w:sz w:val="18"/>
        </w:rPr>
        <w:tab/>
      </w:r>
      <w:r>
        <w:rPr>
          <w:rFonts w:ascii="Verdana" w:hAnsi="Verdana"/>
          <w:color w:val="000000"/>
          <w:sz w:val="18"/>
          <w:u w:val="single"/>
        </w:rPr>
        <w:t>Cas d’un titulaire unique</w:t>
      </w:r>
      <w:r>
        <w:rPr>
          <w:rFonts w:ascii="Verdana" w:hAnsi="Verdana"/>
          <w:color w:val="000000"/>
          <w:sz w:val="18"/>
        </w:rPr>
        <w:t> : l’annexe n° 1 au présent acte d'engagement indique la nature et le montant des prestations que j'envisage de faire exécuter par des sous-traitants payés directement, les noms de ces sous-traitants et les conditions de paiement des contrats de sous-traitance</w:t>
      </w:r>
      <w:r w:rsidR="00727CAC">
        <w:rPr>
          <w:rFonts w:ascii="Verdana" w:hAnsi="Verdana"/>
          <w:color w:val="000000"/>
          <w:sz w:val="18"/>
        </w:rPr>
        <w:t xml:space="preserve"> </w:t>
      </w:r>
      <w:r>
        <w:rPr>
          <w:rFonts w:ascii="Verdana" w:hAnsi="Verdana"/>
          <w:color w:val="000000"/>
          <w:sz w:val="18"/>
        </w:rPr>
        <w:t>; le montant des prestations sous-traitées indiqué dans l’annexe constitue le montant maximal de la créance que le(s) sous-traitant(s) concerné(s) pourra(ont) céder ou présenter en nantissement.</w:t>
      </w:r>
    </w:p>
    <w:p w14:paraId="55B3F481" w14:textId="2225E228" w:rsidR="007271D9" w:rsidRDefault="007271D9" w:rsidP="004D62A9">
      <w:pPr>
        <w:pStyle w:val="Corpsdetexte2"/>
        <w:spacing w:before="60"/>
        <w:ind w:right="-312" w:firstLine="709"/>
      </w:pPr>
      <w:r>
        <w:rPr>
          <w:u w:val="single"/>
        </w:rPr>
        <w:t>Cas d’un groupement titulaire</w:t>
      </w:r>
      <w:r>
        <w:t xml:space="preserve"> : l'annexe </w:t>
      </w:r>
      <w:r w:rsidR="00727CAC">
        <w:t xml:space="preserve">n° </w:t>
      </w:r>
      <w:r>
        <w:t>1 au présent acte d'engagement indique la nature et le montant des prestations que nous envisageons de faire exécuter par des sous-traitants payés directement, les noms de ces sous-traitants et les conditions de paiement des contrats de sous-traitance</w:t>
      </w:r>
      <w:r w:rsidR="003A14D3">
        <w:t xml:space="preserve"> </w:t>
      </w:r>
      <w:r>
        <w:t xml:space="preserve">; le montant des prestations sous-traitées indiqué dans l’annexe constitue le montant maximal de la créance que </w:t>
      </w:r>
      <w:r w:rsidR="00727CAC" w:rsidRPr="003D43A9">
        <w:t xml:space="preserve">le(s) sous-traitant(s) concerné(s) pourra(ont) céder ou </w:t>
      </w:r>
      <w:r>
        <w:t>présenter en nantissement.</w:t>
      </w:r>
    </w:p>
    <w:p w14:paraId="6CB0E55B" w14:textId="77777777" w:rsidR="007271D9" w:rsidRDefault="007271D9" w:rsidP="004D62A9">
      <w:pPr>
        <w:spacing w:before="120"/>
        <w:ind w:right="-312"/>
        <w:jc w:val="both"/>
        <w:rPr>
          <w:rFonts w:ascii="Verdana" w:hAnsi="Verdana"/>
          <w:color w:val="000000"/>
          <w:sz w:val="18"/>
        </w:rPr>
      </w:pPr>
      <w:r>
        <w:rPr>
          <w:rFonts w:ascii="Verdana" w:hAnsi="Verdana"/>
          <w:color w:val="000000"/>
          <w:sz w:val="18"/>
        </w:rPr>
        <w:t>L’annexe au présent acte d’engagement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02D7FA5" w14:textId="5A6C6593" w:rsidR="007271D9" w:rsidRDefault="007271D9" w:rsidP="004D62A9">
      <w:pPr>
        <w:tabs>
          <w:tab w:val="left" w:pos="560"/>
          <w:tab w:val="left" w:pos="3100"/>
          <w:tab w:val="left" w:pos="5860"/>
        </w:tabs>
        <w:spacing w:before="120"/>
        <w:ind w:right="-312"/>
        <w:jc w:val="both"/>
        <w:rPr>
          <w:rFonts w:ascii="Verdana" w:hAnsi="Verdana"/>
          <w:color w:val="000000"/>
          <w:sz w:val="18"/>
        </w:rPr>
      </w:pPr>
      <w:r>
        <w:rPr>
          <w:rFonts w:ascii="Verdana" w:hAnsi="Verdana"/>
          <w:color w:val="000000"/>
          <w:sz w:val="18"/>
        </w:rPr>
        <w:t xml:space="preserve">Le montant total des prestations que j'envisage </w:t>
      </w:r>
      <w:r w:rsidR="00727CAC">
        <w:rPr>
          <w:rFonts w:ascii="Verdana" w:hAnsi="Verdana"/>
          <w:color w:val="000000"/>
          <w:sz w:val="18"/>
        </w:rPr>
        <w:t xml:space="preserve">/ nous n’envisageons </w:t>
      </w:r>
      <w:r>
        <w:rPr>
          <w:rFonts w:ascii="Verdana" w:hAnsi="Verdana"/>
          <w:color w:val="000000"/>
          <w:sz w:val="18"/>
        </w:rPr>
        <w:t>de sous-traiter conformément à cette annexe est de :</w:t>
      </w:r>
    </w:p>
    <w:p w14:paraId="5C869F07" w14:textId="77777777" w:rsidR="007271D9" w:rsidRDefault="007271D9">
      <w:pPr>
        <w:tabs>
          <w:tab w:val="left" w:pos="560"/>
          <w:tab w:val="left" w:pos="3100"/>
          <w:tab w:val="left" w:pos="5860"/>
        </w:tabs>
        <w:ind w:right="-311"/>
        <w:jc w:val="both"/>
        <w:rPr>
          <w:rFonts w:ascii="Verdana" w:hAnsi="Verdana"/>
          <w:color w:val="000000"/>
          <w:sz w:val="18"/>
        </w:rPr>
      </w:pPr>
      <w:r>
        <w:rPr>
          <w:rFonts w:ascii="Verdana" w:hAnsi="Verdana"/>
          <w:b/>
          <w:i/>
          <w:color w:val="000000"/>
          <w:sz w:val="18"/>
        </w:rPr>
        <w:t>(à préciser)</w:t>
      </w:r>
      <w:r>
        <w:rPr>
          <w:rFonts w:ascii="Verdana" w:hAnsi="Verdana"/>
          <w:b/>
          <w:i/>
          <w:color w:val="000000"/>
          <w:sz w:val="18"/>
        </w:rPr>
        <w:tab/>
      </w:r>
      <w:r>
        <w:rPr>
          <w:rFonts w:ascii="Verdana" w:hAnsi="Verdana"/>
          <w:color w:val="000000"/>
          <w:sz w:val="18"/>
        </w:rPr>
        <w:t xml:space="preserve">    EURO HT.</w:t>
      </w:r>
    </w:p>
    <w:p w14:paraId="338FB153" w14:textId="77777777" w:rsidR="007271D9" w:rsidRDefault="007271D9">
      <w:pPr>
        <w:tabs>
          <w:tab w:val="left" w:pos="560"/>
          <w:tab w:val="left" w:pos="3100"/>
          <w:tab w:val="left" w:pos="5860"/>
        </w:tabs>
        <w:ind w:right="-311"/>
        <w:jc w:val="both"/>
        <w:rPr>
          <w:rFonts w:ascii="Verdana" w:hAnsi="Verdana"/>
          <w:color w:val="000000"/>
          <w:sz w:val="18"/>
        </w:rPr>
      </w:pPr>
    </w:p>
    <w:p w14:paraId="0572DAB8" w14:textId="77777777" w:rsidR="00A5014E" w:rsidRDefault="00A5014E">
      <w:pPr>
        <w:tabs>
          <w:tab w:val="left" w:pos="560"/>
          <w:tab w:val="left" w:pos="3100"/>
          <w:tab w:val="left" w:pos="5860"/>
        </w:tabs>
        <w:ind w:right="-311"/>
        <w:jc w:val="both"/>
        <w:rPr>
          <w:rFonts w:ascii="Verdana" w:hAnsi="Verdana"/>
          <w:color w:val="000000"/>
          <w:sz w:val="18"/>
        </w:rPr>
      </w:pPr>
    </w:p>
    <w:p w14:paraId="2A929891" w14:textId="77777777" w:rsidR="007271D9" w:rsidRDefault="007271D9">
      <w:pPr>
        <w:ind w:right="-311"/>
        <w:jc w:val="both"/>
        <w:rPr>
          <w:rFonts w:ascii="Verdana" w:hAnsi="Verdana"/>
          <w:color w:val="000000"/>
          <w:sz w:val="18"/>
        </w:rPr>
      </w:pPr>
    </w:p>
    <w:p w14:paraId="54F3BD3A" w14:textId="77777777" w:rsidR="007271D9" w:rsidRDefault="007271D9">
      <w:pPr>
        <w:ind w:right="-311"/>
        <w:jc w:val="both"/>
        <w:rPr>
          <w:rFonts w:ascii="Verdana" w:hAnsi="Verdana"/>
          <w:b/>
          <w:color w:val="000000"/>
          <w:sz w:val="18"/>
        </w:rPr>
      </w:pPr>
      <w:r>
        <w:rPr>
          <w:rFonts w:ascii="Verdana" w:hAnsi="Verdana"/>
          <w:b/>
          <w:color w:val="000000"/>
          <w:sz w:val="18"/>
        </w:rPr>
        <w:t xml:space="preserve">ARTICLE 4 - </w:t>
      </w:r>
      <w:r>
        <w:rPr>
          <w:rFonts w:ascii="Verdana" w:hAnsi="Verdana"/>
          <w:b/>
          <w:color w:val="000000"/>
          <w:sz w:val="18"/>
          <w:u w:val="single"/>
        </w:rPr>
        <w:t>CESSION DE CREANCE</w:t>
      </w:r>
    </w:p>
    <w:p w14:paraId="25AF5002" w14:textId="77777777" w:rsidR="007271D9" w:rsidRDefault="007271D9">
      <w:pPr>
        <w:ind w:right="-311"/>
        <w:jc w:val="both"/>
        <w:rPr>
          <w:rFonts w:ascii="Verdana" w:hAnsi="Verdana"/>
          <w:b/>
          <w:i/>
          <w:color w:val="000000"/>
          <w:sz w:val="18"/>
        </w:rPr>
      </w:pPr>
    </w:p>
    <w:p w14:paraId="519D32D2" w14:textId="77777777" w:rsidR="007271D9" w:rsidRDefault="00DF223F">
      <w:pPr>
        <w:ind w:right="-311"/>
        <w:jc w:val="both"/>
        <w:rPr>
          <w:rFonts w:ascii="Verdana" w:hAnsi="Verdana"/>
          <w:b/>
          <w:i/>
          <w:color w:val="000000"/>
          <w:sz w:val="18"/>
        </w:rPr>
      </w:pPr>
      <w:r>
        <w:rPr>
          <w:rFonts w:ascii="Verdana" w:hAnsi="Verdana"/>
          <w:b/>
          <w:i/>
          <w:color w:val="000000"/>
          <w:sz w:val="18"/>
        </w:rPr>
        <w:t>A remplir par le titulaire</w:t>
      </w:r>
    </w:p>
    <w:p w14:paraId="16B370D1" w14:textId="77777777" w:rsidR="00DF223F" w:rsidRDefault="00DF223F">
      <w:pPr>
        <w:ind w:right="-311"/>
        <w:jc w:val="both"/>
        <w:rPr>
          <w:rFonts w:ascii="Verdana" w:hAnsi="Verdana"/>
          <w:b/>
          <w:i/>
          <w:color w:val="000000"/>
          <w:sz w:val="18"/>
        </w:rPr>
      </w:pPr>
    </w:p>
    <w:p w14:paraId="7CFBC32F" w14:textId="0CE0240B" w:rsidR="007271D9" w:rsidRDefault="007271D9">
      <w:pPr>
        <w:ind w:left="360"/>
        <w:jc w:val="both"/>
        <w:rPr>
          <w:rFonts w:ascii="Verdana" w:hAnsi="Verdana"/>
          <w:color w:val="000000"/>
          <w:sz w:val="18"/>
          <w:u w:val="single"/>
        </w:rPr>
      </w:pPr>
      <w:r>
        <w:rPr>
          <w:rFonts w:ascii="Verdana" w:hAnsi="Verdana"/>
          <w:color w:val="000000"/>
          <w:sz w:val="18"/>
          <w:u w:val="single"/>
        </w:rPr>
        <w:t xml:space="preserve">A - Titulaire unique ou groupement </w:t>
      </w:r>
      <w:r w:rsidR="00727CAC">
        <w:rPr>
          <w:rFonts w:ascii="Verdana" w:hAnsi="Verdana"/>
          <w:color w:val="000000"/>
          <w:sz w:val="18"/>
          <w:u w:val="single"/>
        </w:rPr>
        <w:t xml:space="preserve">solidaire </w:t>
      </w:r>
      <w:r>
        <w:rPr>
          <w:rFonts w:ascii="Verdana" w:hAnsi="Verdana"/>
          <w:color w:val="000000"/>
          <w:sz w:val="18"/>
          <w:u w:val="single"/>
        </w:rPr>
        <w:t>titulaire avec paiement sur compte unique</w:t>
      </w:r>
    </w:p>
    <w:p w14:paraId="617BEA4B" w14:textId="77777777" w:rsidR="007271D9" w:rsidRDefault="007271D9">
      <w:pPr>
        <w:jc w:val="both"/>
        <w:rPr>
          <w:color w:val="000000"/>
          <w:sz w:val="18"/>
        </w:rPr>
      </w:pPr>
    </w:p>
    <w:p w14:paraId="69D821C6" w14:textId="77777777" w:rsidR="007271D9" w:rsidRDefault="007271D9">
      <w:pPr>
        <w:ind w:right="-1"/>
        <w:jc w:val="both"/>
        <w:rPr>
          <w:rFonts w:ascii="Verdana" w:hAnsi="Verdana"/>
          <w:color w:val="000000"/>
          <w:sz w:val="18"/>
        </w:rPr>
      </w:pPr>
      <w:r>
        <w:rPr>
          <w:rFonts w:ascii="Verdana" w:hAnsi="Verdana"/>
          <w:color w:val="000000"/>
          <w:sz w:val="18"/>
        </w:rPr>
        <w:t xml:space="preserve">Le montant maximal de la créance que le titulaire pourra céder est </w:t>
      </w:r>
      <w:proofErr w:type="gramStart"/>
      <w:r>
        <w:rPr>
          <w:rFonts w:ascii="Verdana" w:hAnsi="Verdana"/>
          <w:color w:val="000000"/>
          <w:sz w:val="18"/>
        </w:rPr>
        <w:t>de en</w:t>
      </w:r>
      <w:proofErr w:type="gramEnd"/>
      <w:r>
        <w:rPr>
          <w:rFonts w:ascii="Verdana" w:hAnsi="Verdana"/>
          <w:color w:val="000000"/>
          <w:sz w:val="18"/>
        </w:rPr>
        <w:t xml:space="preserve"> hors taxes (en lettres et en chiffres, montant forfaitaire total du marché diminué de la sous-traitance envisagée) :</w:t>
      </w:r>
    </w:p>
    <w:p w14:paraId="2394A3AA" w14:textId="77777777" w:rsidR="007271D9" w:rsidRDefault="007271D9" w:rsidP="00CB217A">
      <w:pPr>
        <w:spacing w:before="80"/>
        <w:jc w:val="both"/>
        <w:rPr>
          <w:rFonts w:ascii="Verdana" w:hAnsi="Verdana"/>
          <w:color w:val="000000"/>
          <w:sz w:val="18"/>
        </w:rPr>
      </w:pPr>
      <w:r>
        <w:rPr>
          <w:rFonts w:ascii="Verdana" w:hAnsi="Verdana"/>
          <w:color w:val="000000"/>
          <w:sz w:val="18"/>
        </w:rPr>
        <w:t xml:space="preserve">- en euros HT : </w:t>
      </w:r>
      <w:r>
        <w:rPr>
          <w:rFonts w:ascii="Verdana" w:hAnsi="Verdana"/>
          <w:b/>
          <w:color w:val="000000"/>
          <w:sz w:val="18"/>
        </w:rPr>
        <w:t>(à préciser)</w:t>
      </w:r>
    </w:p>
    <w:p w14:paraId="5B158A8B" w14:textId="1975C8C0" w:rsidR="00727CAC" w:rsidRDefault="00727CAC" w:rsidP="00CB217A">
      <w:pPr>
        <w:spacing w:before="120"/>
        <w:jc w:val="both"/>
        <w:rPr>
          <w:rFonts w:ascii="Verdana" w:hAnsi="Verdana"/>
          <w:sz w:val="18"/>
        </w:rPr>
      </w:pPr>
    </w:p>
    <w:p w14:paraId="6C274D2E" w14:textId="17C90F20" w:rsidR="007271D9" w:rsidRDefault="00C77C7C" w:rsidP="00AA4B02">
      <w:pPr>
        <w:spacing w:before="120"/>
        <w:ind w:right="-425"/>
        <w:jc w:val="both"/>
        <w:rPr>
          <w:rFonts w:ascii="Verdana" w:hAnsi="Verdana"/>
          <w:color w:val="000000"/>
          <w:sz w:val="18"/>
        </w:rPr>
      </w:pPr>
      <w:r>
        <w:rPr>
          <w:rFonts w:ascii="Verdana" w:hAnsi="Verdana"/>
          <w:sz w:val="18"/>
        </w:rPr>
        <w:lastRenderedPageBreak/>
        <w:t xml:space="preserve">Conformément </w:t>
      </w:r>
      <w:r w:rsidR="00D87D88">
        <w:rPr>
          <w:rFonts w:ascii="Verdana" w:hAnsi="Verdana"/>
          <w:sz w:val="18"/>
        </w:rPr>
        <w:t xml:space="preserve">aux articles R. 2191-45, R. 2191-54, R. 2191-56 et R. 2191-57 du Code de la commande publique </w:t>
      </w:r>
      <w:r w:rsidR="006524AB">
        <w:rPr>
          <w:rFonts w:ascii="Verdana" w:hAnsi="Verdana"/>
          <w:color w:val="000000"/>
          <w:sz w:val="18"/>
        </w:rPr>
        <w:t>e</w:t>
      </w:r>
      <w:r>
        <w:rPr>
          <w:rFonts w:ascii="Verdana" w:hAnsi="Verdana"/>
          <w:color w:val="000000"/>
          <w:sz w:val="18"/>
        </w:rPr>
        <w:t>t</w:t>
      </w:r>
      <w:r w:rsidR="007271D9">
        <w:rPr>
          <w:rFonts w:ascii="Verdana" w:hAnsi="Verdana"/>
          <w:color w:val="000000"/>
          <w:sz w:val="18"/>
        </w:rPr>
        <w:t xml:space="preserve"> aux articles L 313-23 à L 313-34 du </w:t>
      </w:r>
      <w:r w:rsidR="00727CAC">
        <w:rPr>
          <w:rFonts w:ascii="Verdana" w:hAnsi="Verdana"/>
          <w:color w:val="000000"/>
          <w:sz w:val="18"/>
        </w:rPr>
        <w:t>C</w:t>
      </w:r>
      <w:r w:rsidR="007271D9">
        <w:rPr>
          <w:rFonts w:ascii="Verdana" w:hAnsi="Verdana"/>
          <w:color w:val="000000"/>
          <w:sz w:val="18"/>
        </w:rPr>
        <w:t>ode monétaire et financier, toute notification de cession ou de nantissement</w:t>
      </w:r>
      <w:r w:rsidR="00727CAC">
        <w:rPr>
          <w:rFonts w:ascii="Verdana" w:hAnsi="Verdana"/>
          <w:color w:val="000000"/>
          <w:sz w:val="18"/>
        </w:rPr>
        <w:t xml:space="preserve"> de créance</w:t>
      </w:r>
      <w:r w:rsidR="007271D9">
        <w:rPr>
          <w:rFonts w:ascii="Verdana" w:hAnsi="Verdana"/>
          <w:color w:val="000000"/>
          <w:sz w:val="18"/>
        </w:rPr>
        <w:t xml:space="preserve"> relative au présent marché sera faite auprès de l’Agent comptable de l’OPPIC.</w:t>
      </w:r>
    </w:p>
    <w:p w14:paraId="205CFC5A" w14:textId="77777777" w:rsidR="00727CAC" w:rsidRDefault="00727CAC" w:rsidP="00AA4B02">
      <w:pPr>
        <w:spacing w:before="120"/>
        <w:ind w:right="-425"/>
        <w:jc w:val="both"/>
        <w:rPr>
          <w:rFonts w:ascii="Verdana" w:hAnsi="Verdana"/>
          <w:color w:val="000000"/>
          <w:sz w:val="18"/>
        </w:rPr>
      </w:pPr>
    </w:p>
    <w:p w14:paraId="38DA8CFC" w14:textId="77777777" w:rsidR="007271D9" w:rsidRDefault="007271D9" w:rsidP="00AA4B02">
      <w:pPr>
        <w:ind w:right="-425"/>
        <w:jc w:val="both"/>
        <w:rPr>
          <w:color w:val="000000"/>
          <w:sz w:val="18"/>
        </w:rPr>
      </w:pPr>
    </w:p>
    <w:p w14:paraId="335F6083" w14:textId="53808B50" w:rsidR="000B0426" w:rsidRPr="006524AB" w:rsidRDefault="007271D9" w:rsidP="00AA4B02">
      <w:pPr>
        <w:pStyle w:val="Titre4"/>
        <w:ind w:right="-425"/>
        <w:rPr>
          <w:color w:val="000000"/>
        </w:rPr>
      </w:pPr>
      <w:r>
        <w:rPr>
          <w:color w:val="000000"/>
        </w:rPr>
        <w:t>B -</w:t>
      </w:r>
      <w:r>
        <w:rPr>
          <w:color w:val="000000"/>
        </w:rPr>
        <w:tab/>
        <w:t xml:space="preserve">Groupement conjoint </w:t>
      </w:r>
      <w:r w:rsidR="00727CAC">
        <w:rPr>
          <w:color w:val="000000"/>
        </w:rPr>
        <w:t xml:space="preserve">ou solidaire </w:t>
      </w:r>
      <w:r>
        <w:rPr>
          <w:color w:val="000000"/>
        </w:rPr>
        <w:t xml:space="preserve">titulaire </w:t>
      </w:r>
      <w:r w:rsidR="00727CAC">
        <w:rPr>
          <w:color w:val="000000"/>
        </w:rPr>
        <w:t>avec p</w:t>
      </w:r>
      <w:r>
        <w:rPr>
          <w:color w:val="000000"/>
        </w:rPr>
        <w:t>aiement sur comptes bancaires séparés</w:t>
      </w:r>
    </w:p>
    <w:p w14:paraId="24F49EE8" w14:textId="209D77FD" w:rsidR="000B0426" w:rsidRDefault="000B0426" w:rsidP="00AA4B02">
      <w:pPr>
        <w:tabs>
          <w:tab w:val="left" w:pos="851"/>
        </w:tabs>
        <w:suppressAutoHyphens/>
        <w:overflowPunct/>
        <w:autoSpaceDE/>
        <w:autoSpaceDN/>
        <w:adjustRightInd/>
        <w:spacing w:before="120" w:after="80"/>
        <w:ind w:right="-425"/>
        <w:jc w:val="both"/>
        <w:textAlignment w:val="auto"/>
        <w:rPr>
          <w:rFonts w:ascii="Arial" w:hAnsi="Arial" w:cs="Arial"/>
          <w:i/>
          <w:iCs/>
          <w:sz w:val="18"/>
          <w:szCs w:val="18"/>
          <w:lang w:eastAsia="zh-CN"/>
        </w:rPr>
      </w:pPr>
    </w:p>
    <w:p w14:paraId="3E0C6907" w14:textId="07119293" w:rsidR="00727CAC" w:rsidRDefault="0039433E" w:rsidP="00AA4B02">
      <w:pPr>
        <w:tabs>
          <w:tab w:val="left" w:pos="851"/>
        </w:tabs>
        <w:suppressAutoHyphens/>
        <w:overflowPunct/>
        <w:autoSpaceDE/>
        <w:autoSpaceDN/>
        <w:adjustRightInd/>
        <w:spacing w:after="80"/>
        <w:ind w:right="-425"/>
        <w:jc w:val="both"/>
        <w:textAlignment w:val="auto"/>
        <w:rPr>
          <w:rFonts w:ascii="Verdana" w:hAnsi="Verdana"/>
          <w:color w:val="000000"/>
          <w:sz w:val="18"/>
        </w:rPr>
      </w:pPr>
      <w:r w:rsidRPr="004672BF">
        <w:rPr>
          <w:rFonts w:ascii="Verdana" w:hAnsi="Verdana"/>
          <w:color w:val="000000"/>
          <w:sz w:val="18"/>
        </w:rPr>
        <w:t>La répartition des prestations que chacun des membres du groupement s’engage à réaliser figure à l’article 2 du présent AE.</w:t>
      </w:r>
    </w:p>
    <w:p w14:paraId="46F4CE00" w14:textId="77777777" w:rsidR="007271D9" w:rsidRDefault="007271D9" w:rsidP="00AA4B02">
      <w:pPr>
        <w:ind w:right="-425"/>
        <w:jc w:val="both"/>
        <w:rPr>
          <w:rFonts w:ascii="Verdana" w:hAnsi="Verdana"/>
          <w:color w:val="000000"/>
          <w:sz w:val="18"/>
        </w:rPr>
      </w:pPr>
      <w:r>
        <w:rPr>
          <w:rFonts w:ascii="Verdana" w:hAnsi="Verdana"/>
          <w:color w:val="000000"/>
          <w:sz w:val="18"/>
        </w:rPr>
        <w:t xml:space="preserve">Le montant maximal de la créance que le groupement titulaire pourra céder est </w:t>
      </w:r>
      <w:proofErr w:type="gramStart"/>
      <w:r>
        <w:rPr>
          <w:rFonts w:ascii="Verdana" w:hAnsi="Verdana"/>
          <w:color w:val="000000"/>
          <w:sz w:val="18"/>
        </w:rPr>
        <w:t>de en</w:t>
      </w:r>
      <w:proofErr w:type="gramEnd"/>
      <w:r>
        <w:rPr>
          <w:rFonts w:ascii="Verdana" w:hAnsi="Verdana"/>
          <w:color w:val="000000"/>
          <w:sz w:val="18"/>
        </w:rPr>
        <w:t xml:space="preserve"> hors taxes (en lettres et en chiffres, montant forfaitaire total du marché diminué de la sous-traitance envisagée) :</w:t>
      </w:r>
    </w:p>
    <w:p w14:paraId="388F9F6E" w14:textId="77777777" w:rsidR="007271D9" w:rsidRDefault="007271D9" w:rsidP="00AA4B02">
      <w:pPr>
        <w:ind w:right="-425"/>
        <w:jc w:val="both"/>
        <w:rPr>
          <w:rFonts w:ascii="Verdana" w:hAnsi="Verdana"/>
          <w:color w:val="000000"/>
          <w:sz w:val="18"/>
        </w:rPr>
      </w:pPr>
    </w:p>
    <w:p w14:paraId="78E41919" w14:textId="77777777" w:rsidR="007271D9" w:rsidRDefault="007271D9" w:rsidP="00AA4B02">
      <w:pPr>
        <w:ind w:right="-425"/>
        <w:jc w:val="both"/>
        <w:rPr>
          <w:rFonts w:ascii="Verdana" w:hAnsi="Verdana"/>
          <w:color w:val="000000"/>
          <w:sz w:val="18"/>
        </w:rPr>
      </w:pPr>
      <w:r>
        <w:rPr>
          <w:rFonts w:ascii="Verdana" w:hAnsi="Verdana"/>
          <w:color w:val="000000"/>
          <w:sz w:val="18"/>
        </w:rPr>
        <w:t>- 1er cotraitant – Mandataire</w:t>
      </w:r>
    </w:p>
    <w:p w14:paraId="61A3C1A0" w14:textId="77777777" w:rsidR="007271D9" w:rsidRDefault="007271D9" w:rsidP="00AA4B02">
      <w:pPr>
        <w:ind w:right="-425"/>
        <w:jc w:val="both"/>
        <w:rPr>
          <w:rFonts w:ascii="Verdana" w:hAnsi="Verdana"/>
          <w:color w:val="000000"/>
          <w:sz w:val="18"/>
        </w:rPr>
      </w:pPr>
      <w:r>
        <w:rPr>
          <w:rFonts w:ascii="Verdana" w:hAnsi="Verdana"/>
          <w:color w:val="000000"/>
          <w:sz w:val="18"/>
        </w:rPr>
        <w:t xml:space="preserve">Montant en euros HT : </w:t>
      </w:r>
      <w:r>
        <w:rPr>
          <w:rFonts w:ascii="Verdana" w:hAnsi="Verdana"/>
          <w:b/>
          <w:color w:val="000000"/>
          <w:sz w:val="18"/>
        </w:rPr>
        <w:t>(à préciser)</w:t>
      </w:r>
    </w:p>
    <w:p w14:paraId="002FE029" w14:textId="77777777" w:rsidR="007271D9" w:rsidRDefault="007271D9" w:rsidP="00AA4B02">
      <w:pPr>
        <w:ind w:right="-425"/>
        <w:jc w:val="both"/>
        <w:rPr>
          <w:rFonts w:ascii="Verdana" w:hAnsi="Verdana"/>
          <w:color w:val="000000"/>
          <w:sz w:val="18"/>
        </w:rPr>
      </w:pPr>
    </w:p>
    <w:p w14:paraId="47B73A51" w14:textId="77777777" w:rsidR="007271D9" w:rsidRDefault="007271D9" w:rsidP="00AA4B02">
      <w:pPr>
        <w:ind w:right="-425"/>
        <w:jc w:val="both"/>
        <w:rPr>
          <w:rFonts w:ascii="Verdana" w:hAnsi="Verdana"/>
          <w:color w:val="000000"/>
          <w:sz w:val="18"/>
        </w:rPr>
      </w:pPr>
      <w:r>
        <w:rPr>
          <w:rFonts w:ascii="Verdana" w:hAnsi="Verdana"/>
          <w:color w:val="000000"/>
          <w:sz w:val="18"/>
        </w:rPr>
        <w:t>- 2ème cotraitant</w:t>
      </w:r>
    </w:p>
    <w:p w14:paraId="5B4522D2" w14:textId="77777777" w:rsidR="007271D9" w:rsidRDefault="007271D9" w:rsidP="00AA4B02">
      <w:pPr>
        <w:ind w:right="-425"/>
        <w:jc w:val="both"/>
        <w:rPr>
          <w:rFonts w:ascii="Verdana" w:hAnsi="Verdana"/>
          <w:color w:val="000000"/>
          <w:sz w:val="18"/>
        </w:rPr>
      </w:pPr>
      <w:r>
        <w:rPr>
          <w:rFonts w:ascii="Verdana" w:hAnsi="Verdana"/>
          <w:color w:val="000000"/>
          <w:sz w:val="18"/>
        </w:rPr>
        <w:t xml:space="preserve">Montant en euros HT : </w:t>
      </w:r>
      <w:r>
        <w:rPr>
          <w:rFonts w:ascii="Verdana" w:hAnsi="Verdana"/>
          <w:b/>
          <w:color w:val="000000"/>
          <w:sz w:val="18"/>
        </w:rPr>
        <w:t>(à préciser)</w:t>
      </w:r>
    </w:p>
    <w:p w14:paraId="009CC464" w14:textId="77777777" w:rsidR="007271D9" w:rsidRDefault="007271D9" w:rsidP="00AA4B02">
      <w:pPr>
        <w:ind w:right="-425"/>
        <w:jc w:val="both"/>
        <w:rPr>
          <w:rFonts w:ascii="Verdana" w:hAnsi="Verdana"/>
          <w:color w:val="000000"/>
          <w:sz w:val="18"/>
        </w:rPr>
      </w:pPr>
    </w:p>
    <w:p w14:paraId="69C47B88" w14:textId="77777777" w:rsidR="0039433E" w:rsidRPr="004A68B0" w:rsidRDefault="0039433E" w:rsidP="00AA4B02">
      <w:pPr>
        <w:ind w:right="-425"/>
        <w:jc w:val="both"/>
        <w:rPr>
          <w:rFonts w:ascii="Verdana" w:hAnsi="Verdana"/>
          <w:i/>
          <w:iCs/>
          <w:color w:val="000000"/>
          <w:sz w:val="18"/>
        </w:rPr>
      </w:pPr>
      <w:r w:rsidRPr="004A68B0">
        <w:rPr>
          <w:rFonts w:ascii="Verdana" w:hAnsi="Verdana"/>
          <w:i/>
          <w:iCs/>
          <w:color w:val="000000"/>
          <w:sz w:val="18"/>
        </w:rPr>
        <w:t>(Etc. selon le nombre de co-traitants)</w:t>
      </w:r>
    </w:p>
    <w:p w14:paraId="011D7968" w14:textId="77777777" w:rsidR="0039433E" w:rsidRDefault="0039433E" w:rsidP="00AA4B02">
      <w:pPr>
        <w:ind w:right="-425"/>
        <w:jc w:val="both"/>
        <w:rPr>
          <w:rFonts w:ascii="Verdana" w:hAnsi="Verdana"/>
          <w:color w:val="000000"/>
          <w:sz w:val="18"/>
        </w:rPr>
      </w:pPr>
    </w:p>
    <w:p w14:paraId="1926DC3D" w14:textId="77777777" w:rsidR="007271D9" w:rsidRDefault="007271D9" w:rsidP="00AA4B02">
      <w:pPr>
        <w:ind w:right="-425"/>
        <w:jc w:val="both"/>
        <w:rPr>
          <w:rFonts w:ascii="Verdana" w:hAnsi="Verdana"/>
          <w:color w:val="000000"/>
          <w:sz w:val="18"/>
        </w:rPr>
      </w:pPr>
    </w:p>
    <w:p w14:paraId="02DBD493" w14:textId="4827B694" w:rsidR="007271D9" w:rsidRDefault="00C77C7C" w:rsidP="00AA4B02">
      <w:pPr>
        <w:ind w:right="-425"/>
        <w:jc w:val="both"/>
        <w:rPr>
          <w:rFonts w:ascii="Verdana" w:hAnsi="Verdana"/>
          <w:color w:val="000000"/>
          <w:sz w:val="18"/>
        </w:rPr>
      </w:pPr>
      <w:r>
        <w:rPr>
          <w:rFonts w:ascii="Verdana" w:hAnsi="Verdana"/>
          <w:sz w:val="18"/>
        </w:rPr>
        <w:t xml:space="preserve">Conformément </w:t>
      </w:r>
      <w:r w:rsidR="00A15148">
        <w:rPr>
          <w:rFonts w:ascii="Verdana" w:hAnsi="Verdana"/>
          <w:sz w:val="18"/>
        </w:rPr>
        <w:t>aux articles R. 2191-45, R. 2191-54, R. 2191-56 et R. 2191-57 du Code de la commande publique</w:t>
      </w:r>
      <w:r w:rsidRPr="00851DE1">
        <w:rPr>
          <w:rFonts w:ascii="Verdana" w:hAnsi="Verdana"/>
          <w:color w:val="000000"/>
          <w:sz w:val="18"/>
        </w:rPr>
        <w:t xml:space="preserve"> </w:t>
      </w:r>
      <w:r w:rsidR="007271D9" w:rsidRPr="00851DE1">
        <w:rPr>
          <w:rFonts w:ascii="Verdana" w:hAnsi="Verdana"/>
          <w:color w:val="000000"/>
          <w:sz w:val="18"/>
        </w:rPr>
        <w:t>et aux articles L</w:t>
      </w:r>
      <w:r w:rsidR="00D90B85">
        <w:rPr>
          <w:rFonts w:ascii="Verdana" w:hAnsi="Verdana"/>
          <w:color w:val="000000"/>
          <w:sz w:val="18"/>
        </w:rPr>
        <w:t>.</w:t>
      </w:r>
      <w:r w:rsidR="007271D9" w:rsidRPr="00851DE1">
        <w:rPr>
          <w:rFonts w:ascii="Verdana" w:hAnsi="Verdana"/>
          <w:color w:val="000000"/>
          <w:sz w:val="18"/>
        </w:rPr>
        <w:t xml:space="preserve"> 313-23 à L</w:t>
      </w:r>
      <w:r w:rsidR="00D90B85">
        <w:rPr>
          <w:rFonts w:ascii="Verdana" w:hAnsi="Verdana"/>
          <w:color w:val="000000"/>
          <w:sz w:val="18"/>
        </w:rPr>
        <w:t>.</w:t>
      </w:r>
      <w:r w:rsidR="007271D9" w:rsidRPr="00851DE1">
        <w:rPr>
          <w:rFonts w:ascii="Verdana" w:hAnsi="Verdana"/>
          <w:color w:val="000000"/>
          <w:sz w:val="18"/>
        </w:rPr>
        <w:t xml:space="preserve"> 313-34 du </w:t>
      </w:r>
      <w:r w:rsidR="00D90B85">
        <w:rPr>
          <w:rFonts w:ascii="Verdana" w:hAnsi="Verdana"/>
          <w:color w:val="000000"/>
          <w:sz w:val="18"/>
        </w:rPr>
        <w:t>C</w:t>
      </w:r>
      <w:r w:rsidR="007271D9" w:rsidRPr="00851DE1">
        <w:rPr>
          <w:rFonts w:ascii="Verdana" w:hAnsi="Verdana"/>
          <w:color w:val="000000"/>
          <w:sz w:val="18"/>
        </w:rPr>
        <w:t xml:space="preserve">ode monétaire et financier, toute notification de cession ou de nantissement </w:t>
      </w:r>
      <w:r w:rsidR="00D90B85">
        <w:rPr>
          <w:rFonts w:ascii="Verdana" w:hAnsi="Verdana"/>
          <w:color w:val="000000"/>
          <w:sz w:val="18"/>
        </w:rPr>
        <w:t xml:space="preserve">de créance </w:t>
      </w:r>
      <w:r w:rsidR="007271D9" w:rsidRPr="00851DE1">
        <w:rPr>
          <w:rFonts w:ascii="Verdana" w:hAnsi="Verdana"/>
          <w:color w:val="000000"/>
          <w:sz w:val="18"/>
        </w:rPr>
        <w:t>relative au présent marché sera faite auprès de l’Agent comptable de l’OPPIC.</w:t>
      </w:r>
    </w:p>
    <w:p w14:paraId="4676C429" w14:textId="77777777" w:rsidR="007271D9" w:rsidRDefault="007271D9">
      <w:pPr>
        <w:ind w:right="-311"/>
        <w:jc w:val="both"/>
        <w:rPr>
          <w:rFonts w:ascii="Verdana" w:hAnsi="Verdana"/>
          <w:color w:val="000000"/>
          <w:sz w:val="18"/>
        </w:rPr>
      </w:pPr>
    </w:p>
    <w:p w14:paraId="5550364B" w14:textId="77777777" w:rsidR="007271D9" w:rsidRDefault="007271D9">
      <w:pPr>
        <w:ind w:right="-311"/>
        <w:jc w:val="both"/>
        <w:rPr>
          <w:rFonts w:ascii="Verdana" w:hAnsi="Verdana"/>
          <w:color w:val="000000"/>
          <w:sz w:val="18"/>
        </w:rPr>
      </w:pPr>
    </w:p>
    <w:p w14:paraId="47AB2FE3" w14:textId="77777777" w:rsidR="00A5014E" w:rsidRDefault="00A5014E">
      <w:pPr>
        <w:ind w:right="-311"/>
        <w:jc w:val="both"/>
        <w:rPr>
          <w:rFonts w:ascii="Verdana" w:hAnsi="Verdana"/>
          <w:color w:val="000000"/>
          <w:sz w:val="18"/>
        </w:rPr>
      </w:pPr>
    </w:p>
    <w:p w14:paraId="013FC8CC" w14:textId="70F642D2" w:rsidR="000A3889" w:rsidRPr="000A3889" w:rsidRDefault="000A3889" w:rsidP="000A3889">
      <w:pPr>
        <w:ind w:right="-311"/>
        <w:jc w:val="both"/>
        <w:rPr>
          <w:rFonts w:ascii="Verdana" w:hAnsi="Verdana"/>
          <w:color w:val="000000"/>
          <w:sz w:val="18"/>
        </w:rPr>
      </w:pPr>
      <w:r w:rsidRPr="000A3889">
        <w:rPr>
          <w:rFonts w:ascii="Verdana" w:hAnsi="Verdana"/>
          <w:b/>
          <w:color w:val="000000"/>
          <w:sz w:val="18"/>
        </w:rPr>
        <w:t xml:space="preserve">ARTICLE 5 – </w:t>
      </w:r>
      <w:r w:rsidRPr="004672BF">
        <w:rPr>
          <w:rFonts w:ascii="Verdana" w:hAnsi="Verdana"/>
          <w:b/>
          <w:color w:val="000000"/>
          <w:sz w:val="18"/>
          <w:u w:val="single"/>
        </w:rPr>
        <w:t xml:space="preserve">DUREE ET </w:t>
      </w:r>
      <w:r w:rsidRPr="0051691A">
        <w:rPr>
          <w:rFonts w:ascii="Verdana" w:hAnsi="Verdana"/>
          <w:b/>
          <w:color w:val="000000"/>
          <w:sz w:val="18"/>
          <w:u w:val="single"/>
        </w:rPr>
        <w:t>DELAIS</w:t>
      </w:r>
    </w:p>
    <w:p w14:paraId="2915F07E" w14:textId="5669863F" w:rsidR="000A3889" w:rsidRPr="000A3889" w:rsidRDefault="000A3889" w:rsidP="00CB217A">
      <w:pPr>
        <w:spacing w:before="120"/>
        <w:ind w:right="-312"/>
        <w:jc w:val="both"/>
        <w:rPr>
          <w:rFonts w:ascii="Verdana" w:hAnsi="Verdana"/>
          <w:color w:val="000000"/>
          <w:sz w:val="18"/>
        </w:rPr>
      </w:pPr>
      <w:r w:rsidRPr="000A3889">
        <w:rPr>
          <w:rFonts w:ascii="Verdana" w:hAnsi="Verdana"/>
          <w:color w:val="000000"/>
          <w:sz w:val="18"/>
        </w:rPr>
        <w:t>Le présent lot prend effet à compter de sa notification au titulaire</w:t>
      </w:r>
      <w:r w:rsidR="00B44D8C">
        <w:rPr>
          <w:rFonts w:ascii="Verdana" w:hAnsi="Verdana"/>
          <w:color w:val="000000"/>
          <w:sz w:val="18"/>
        </w:rPr>
        <w:t xml:space="preserve">. </w:t>
      </w:r>
    </w:p>
    <w:p w14:paraId="2DC2EFA2" w14:textId="25973B4E" w:rsidR="000A3889" w:rsidRPr="000A3889" w:rsidRDefault="000A3889" w:rsidP="00CB217A">
      <w:pPr>
        <w:spacing w:before="120"/>
        <w:ind w:right="-312"/>
        <w:jc w:val="both"/>
        <w:rPr>
          <w:rFonts w:ascii="Verdana" w:hAnsi="Verdana"/>
          <w:color w:val="000000"/>
          <w:sz w:val="18"/>
        </w:rPr>
      </w:pPr>
      <w:r w:rsidRPr="000A3889">
        <w:rPr>
          <w:rFonts w:ascii="Verdana" w:hAnsi="Verdana"/>
          <w:color w:val="000000"/>
          <w:sz w:val="18"/>
        </w:rPr>
        <w:t xml:space="preserve">Le délai global d’exécution de l’opération, à savoir de l’ensemble des travaux, est de </w:t>
      </w:r>
      <w:r w:rsidR="00BB1E2B" w:rsidRPr="006F772A">
        <w:rPr>
          <w:rFonts w:ascii="Verdana" w:hAnsi="Verdana"/>
          <w:sz w:val="18"/>
        </w:rPr>
        <w:t>1</w:t>
      </w:r>
      <w:r w:rsidR="009B67C5">
        <w:rPr>
          <w:rFonts w:ascii="Verdana" w:hAnsi="Verdana"/>
          <w:sz w:val="18"/>
        </w:rPr>
        <w:t>5</w:t>
      </w:r>
      <w:r w:rsidRPr="00CB217A">
        <w:rPr>
          <w:rFonts w:ascii="Verdana" w:hAnsi="Verdana"/>
          <w:color w:val="EE0000"/>
          <w:sz w:val="18"/>
        </w:rPr>
        <w:t xml:space="preserve"> </w:t>
      </w:r>
      <w:r w:rsidRPr="000A3889">
        <w:rPr>
          <w:rFonts w:ascii="Verdana" w:hAnsi="Verdana"/>
          <w:color w:val="000000"/>
          <w:sz w:val="18"/>
        </w:rPr>
        <w:t>mois.</w:t>
      </w:r>
    </w:p>
    <w:p w14:paraId="6B9441D3" w14:textId="55CB5681" w:rsidR="00A5014E" w:rsidRPr="00CB217A" w:rsidRDefault="000A3889" w:rsidP="00A5014E">
      <w:pPr>
        <w:spacing w:before="120"/>
        <w:ind w:right="-312"/>
        <w:jc w:val="both"/>
        <w:rPr>
          <w:rFonts w:ascii="Verdana" w:hAnsi="Verdana"/>
          <w:b/>
          <w:i/>
          <w:color w:val="EE0000"/>
          <w:sz w:val="18"/>
        </w:rPr>
      </w:pPr>
      <w:r w:rsidRPr="000A3889">
        <w:rPr>
          <w:rFonts w:ascii="Verdana" w:hAnsi="Verdana"/>
          <w:color w:val="000000"/>
          <w:sz w:val="18"/>
        </w:rPr>
        <w:t>Le délai global d’exécution de l’opération</w:t>
      </w:r>
      <w:r w:rsidR="00CB217A">
        <w:rPr>
          <w:rFonts w:ascii="Verdana" w:hAnsi="Verdana"/>
          <w:color w:val="000000"/>
          <w:sz w:val="18"/>
        </w:rPr>
        <w:t xml:space="preserve">, </w:t>
      </w:r>
      <w:r w:rsidRPr="000A3889">
        <w:rPr>
          <w:rFonts w:ascii="Verdana" w:hAnsi="Verdana"/>
          <w:color w:val="000000"/>
          <w:sz w:val="18"/>
        </w:rPr>
        <w:t>période de préparation comprise</w:t>
      </w:r>
      <w:r w:rsidR="00CB217A">
        <w:rPr>
          <w:rFonts w:ascii="Verdana" w:hAnsi="Verdana"/>
          <w:color w:val="000000"/>
          <w:sz w:val="18"/>
        </w:rPr>
        <w:t>,</w:t>
      </w:r>
      <w:r w:rsidRPr="000A3889">
        <w:rPr>
          <w:rFonts w:ascii="Verdana" w:hAnsi="Verdana"/>
          <w:color w:val="000000"/>
          <w:sz w:val="18"/>
        </w:rPr>
        <w:t xml:space="preserve"> </w:t>
      </w:r>
      <w:r w:rsidR="00CB217A">
        <w:rPr>
          <w:rFonts w:ascii="Verdana" w:hAnsi="Verdana"/>
          <w:color w:val="000000"/>
          <w:sz w:val="18"/>
        </w:rPr>
        <w:t>c</w:t>
      </w:r>
      <w:r w:rsidRPr="000A3889">
        <w:rPr>
          <w:rFonts w:ascii="Verdana" w:hAnsi="Verdana"/>
          <w:color w:val="000000"/>
          <w:sz w:val="18"/>
        </w:rPr>
        <w:t>ommence à courir à partir de la notification de l'ordre de service de démarrage du lot dit "premier lot".</w:t>
      </w:r>
      <w:r w:rsidR="00A5014E">
        <w:rPr>
          <w:rFonts w:ascii="Verdana" w:hAnsi="Verdana"/>
          <w:color w:val="000000"/>
          <w:sz w:val="18"/>
        </w:rPr>
        <w:t xml:space="preserve"> </w:t>
      </w:r>
      <w:r w:rsidR="00A5014E" w:rsidRPr="000A3889">
        <w:rPr>
          <w:rFonts w:ascii="Verdana" w:hAnsi="Verdana"/>
          <w:color w:val="000000"/>
          <w:sz w:val="18"/>
        </w:rPr>
        <w:t>Ce premier lot est le lot n</w:t>
      </w:r>
      <w:r w:rsidR="00A5014E" w:rsidRPr="000A3889">
        <w:rPr>
          <w:rFonts w:ascii="Verdana" w:hAnsi="Verdana"/>
          <w:b/>
          <w:i/>
          <w:color w:val="000000"/>
          <w:sz w:val="18"/>
        </w:rPr>
        <w:t>°</w:t>
      </w:r>
      <w:r w:rsidR="00A5014E" w:rsidRPr="00BB1E2B">
        <w:rPr>
          <w:rFonts w:ascii="Verdana" w:hAnsi="Verdana"/>
          <w:b/>
          <w:i/>
          <w:sz w:val="18"/>
        </w:rPr>
        <w:t xml:space="preserve"> </w:t>
      </w:r>
      <w:r w:rsidR="00A5014E" w:rsidRPr="004672BF">
        <w:rPr>
          <w:rFonts w:ascii="Verdana" w:hAnsi="Verdana"/>
          <w:bCs/>
          <w:iCs/>
          <w:sz w:val="18"/>
        </w:rPr>
        <w:t>01</w:t>
      </w:r>
      <w:r w:rsidR="00A5014E">
        <w:rPr>
          <w:rFonts w:ascii="Verdana" w:hAnsi="Verdana"/>
          <w:bCs/>
          <w:iCs/>
          <w:sz w:val="18"/>
        </w:rPr>
        <w:t xml:space="preserve"> « Installations de chantier </w:t>
      </w:r>
      <w:bookmarkStart w:id="2" w:name="_Hlk208836926"/>
      <w:r w:rsidR="00700829">
        <w:rPr>
          <w:rFonts w:ascii="Verdana" w:hAnsi="Verdana"/>
          <w:bCs/>
          <w:iCs/>
          <w:sz w:val="18"/>
        </w:rPr>
        <w:t xml:space="preserve">– Maçonnerie – Gros œuvre </w:t>
      </w:r>
      <w:bookmarkEnd w:id="2"/>
      <w:r w:rsidR="00A5014E">
        <w:rPr>
          <w:rFonts w:ascii="Verdana" w:hAnsi="Verdana"/>
          <w:bCs/>
          <w:iCs/>
          <w:sz w:val="18"/>
        </w:rPr>
        <w:t>».</w:t>
      </w:r>
    </w:p>
    <w:p w14:paraId="7F2C319B" w14:textId="77777777" w:rsidR="000A3889" w:rsidRPr="000A3889" w:rsidRDefault="000A3889" w:rsidP="00CB217A">
      <w:pPr>
        <w:spacing w:before="120"/>
        <w:ind w:right="-312"/>
        <w:jc w:val="both"/>
        <w:rPr>
          <w:rFonts w:ascii="Verdana" w:hAnsi="Verdana"/>
          <w:color w:val="000000"/>
          <w:sz w:val="18"/>
        </w:rPr>
      </w:pPr>
      <w:r w:rsidRPr="000A3889">
        <w:rPr>
          <w:rFonts w:ascii="Verdana" w:hAnsi="Verdana"/>
          <w:color w:val="000000"/>
          <w:sz w:val="18"/>
        </w:rPr>
        <w:t>Cet ordre de service est porté à la connaissance les titulaires de chacun des autres lots.</w:t>
      </w:r>
    </w:p>
    <w:p w14:paraId="5CEADD61" w14:textId="77777777" w:rsidR="000A3889" w:rsidRPr="000A3889" w:rsidRDefault="000A3889" w:rsidP="000A3889">
      <w:pPr>
        <w:ind w:right="-311"/>
        <w:jc w:val="both"/>
        <w:rPr>
          <w:rFonts w:ascii="Verdana" w:hAnsi="Verdana"/>
          <w:color w:val="000000"/>
          <w:sz w:val="18"/>
        </w:rPr>
      </w:pPr>
    </w:p>
    <w:p w14:paraId="00767A78" w14:textId="77777777" w:rsidR="000A3889" w:rsidRPr="000A3889" w:rsidRDefault="000A3889" w:rsidP="00CB217A">
      <w:pPr>
        <w:spacing w:before="120"/>
        <w:ind w:right="-312"/>
        <w:jc w:val="both"/>
        <w:rPr>
          <w:rFonts w:ascii="Verdana" w:hAnsi="Verdana"/>
          <w:color w:val="000000"/>
          <w:sz w:val="18"/>
        </w:rPr>
      </w:pPr>
      <w:r w:rsidRPr="000A3889">
        <w:rPr>
          <w:rFonts w:ascii="Verdana" w:hAnsi="Verdana"/>
          <w:color w:val="000000"/>
          <w:sz w:val="18"/>
        </w:rPr>
        <w:t>Le délai d’exécution du présent lot s’insère dans le délai global d’exécution de l’opération.</w:t>
      </w:r>
    </w:p>
    <w:p w14:paraId="5CCE5227" w14:textId="080FC83A" w:rsidR="000A3889" w:rsidRPr="000A3889" w:rsidRDefault="000A3889" w:rsidP="00CB217A">
      <w:pPr>
        <w:spacing w:before="120"/>
        <w:ind w:right="-312"/>
        <w:jc w:val="both"/>
        <w:rPr>
          <w:rFonts w:ascii="Verdana" w:hAnsi="Verdana"/>
          <w:color w:val="000000"/>
          <w:sz w:val="18"/>
        </w:rPr>
      </w:pPr>
      <w:r w:rsidRPr="000A3889">
        <w:rPr>
          <w:rFonts w:ascii="Verdana" w:hAnsi="Verdana"/>
          <w:color w:val="000000"/>
          <w:sz w:val="18"/>
        </w:rPr>
        <w:t>Le calendrier prévisionnel de l'opération concernée est donné en annexe au CCAP.</w:t>
      </w:r>
    </w:p>
    <w:p w14:paraId="17DD129B" w14:textId="77777777" w:rsidR="000A3889" w:rsidRPr="000A3889" w:rsidRDefault="000A3889" w:rsidP="000A3889">
      <w:pPr>
        <w:ind w:right="-311"/>
        <w:jc w:val="both"/>
        <w:rPr>
          <w:rFonts w:ascii="Verdana" w:hAnsi="Verdana"/>
          <w:color w:val="000000"/>
          <w:sz w:val="18"/>
        </w:rPr>
      </w:pPr>
    </w:p>
    <w:p w14:paraId="0DB2D383" w14:textId="77777777" w:rsidR="007271D9" w:rsidRDefault="007271D9">
      <w:pPr>
        <w:ind w:right="-311"/>
        <w:jc w:val="both"/>
        <w:rPr>
          <w:rFonts w:ascii="Verdana" w:hAnsi="Verdana"/>
          <w:color w:val="000000"/>
          <w:sz w:val="18"/>
        </w:rPr>
      </w:pPr>
    </w:p>
    <w:p w14:paraId="2068F5B3" w14:textId="5E3E8AA4" w:rsidR="007271D9" w:rsidRDefault="007271D9">
      <w:pPr>
        <w:ind w:right="-311"/>
        <w:jc w:val="both"/>
        <w:rPr>
          <w:rFonts w:ascii="Verdana" w:hAnsi="Verdana"/>
          <w:color w:val="000000"/>
          <w:sz w:val="18"/>
        </w:rPr>
      </w:pPr>
      <w:r>
        <w:rPr>
          <w:rFonts w:ascii="Verdana" w:hAnsi="Verdana"/>
          <w:b/>
          <w:color w:val="000000"/>
          <w:sz w:val="18"/>
        </w:rPr>
        <w:t xml:space="preserve">ARTICLE 6 - </w:t>
      </w:r>
      <w:r>
        <w:rPr>
          <w:rFonts w:ascii="Verdana" w:hAnsi="Verdana"/>
          <w:b/>
          <w:color w:val="000000"/>
          <w:sz w:val="18"/>
          <w:u w:val="single"/>
        </w:rPr>
        <w:t>PAIEMENTS</w:t>
      </w:r>
    </w:p>
    <w:p w14:paraId="12A8DA85" w14:textId="77777777" w:rsidR="007271D9" w:rsidRDefault="007271D9" w:rsidP="00CB217A">
      <w:pPr>
        <w:pStyle w:val="Corpsdetexte2"/>
        <w:spacing w:before="120"/>
        <w:ind w:right="0"/>
      </w:pPr>
      <w:r>
        <w:t>Le représentant du pouvoir adjudicateur se libérera des sommes dues au titre du présent marché en en faisant porter le montant au crédit du compte ouvert au nom du titulaire, à l’établissement bancaire suivant :</w:t>
      </w:r>
    </w:p>
    <w:p w14:paraId="42AD6D36" w14:textId="77777777" w:rsidR="007271D9" w:rsidRDefault="007271D9" w:rsidP="00CB217A">
      <w:pPr>
        <w:pStyle w:val="Titre6"/>
        <w:spacing w:before="120"/>
        <w:ind w:right="0"/>
        <w:rPr>
          <w:color w:val="000000"/>
        </w:rPr>
      </w:pPr>
      <w:r>
        <w:rPr>
          <w:color w:val="000000"/>
        </w:rPr>
        <w:t>A - Titulaire unique ou groupement solidaire titulaire avec paiement sur compte unique</w:t>
      </w:r>
    </w:p>
    <w:p w14:paraId="124395D9" w14:textId="77777777" w:rsidR="007271D9" w:rsidRDefault="007271D9">
      <w:pPr>
        <w:ind w:right="-1"/>
        <w:jc w:val="both"/>
        <w:rPr>
          <w:rFonts w:ascii="Verdana" w:hAnsi="Verdana"/>
          <w:color w:val="000000"/>
          <w:sz w:val="18"/>
        </w:rPr>
      </w:pPr>
    </w:p>
    <w:p w14:paraId="15A687C6"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r w:rsidRPr="00F2148E">
        <w:rPr>
          <w:rFonts w:ascii="Verdana" w:hAnsi="Verdana" w:cs="Segoe UI"/>
          <w:color w:val="FF0000"/>
          <w:sz w:val="18"/>
          <w:szCs w:val="18"/>
        </w:rPr>
        <w:t> </w:t>
      </w:r>
    </w:p>
    <w:p w14:paraId="30B383CF"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71D45D9C"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7B181976"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6695C45E"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1A9B37C5"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color w:val="FF0000"/>
          <w:sz w:val="18"/>
          <w:szCs w:val="18"/>
        </w:rPr>
        <w:t> </w:t>
      </w:r>
    </w:p>
    <w:p w14:paraId="4FB7507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b/>
          <w:bCs/>
          <w:color w:val="FF0000"/>
          <w:sz w:val="18"/>
          <w:szCs w:val="18"/>
        </w:rPr>
        <w:t>INSERER RIB ICI</w:t>
      </w:r>
    </w:p>
    <w:p w14:paraId="4695CAA7"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r w:rsidRPr="00F2148E">
        <w:rPr>
          <w:rFonts w:ascii="Verdana" w:hAnsi="Verdana" w:cs="Segoe UI"/>
          <w:sz w:val="18"/>
          <w:szCs w:val="18"/>
        </w:rPr>
        <w:t> </w:t>
      </w:r>
    </w:p>
    <w:p w14:paraId="7B8C4D12"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507594AA"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49D5119A"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0E11249A"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42B5F1C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5908295E" w14:textId="77777777" w:rsidR="00DB5D30" w:rsidRPr="00F2148E" w:rsidRDefault="00DB5D30" w:rsidP="00DB5D30">
      <w:pPr>
        <w:ind w:right="-2"/>
        <w:rPr>
          <w:rFonts w:ascii="Verdana" w:hAnsi="Verdana"/>
          <w:sz w:val="18"/>
        </w:rPr>
      </w:pPr>
    </w:p>
    <w:p w14:paraId="0363E9A8" w14:textId="7D641356" w:rsidR="007271D9" w:rsidRDefault="007271D9">
      <w:pPr>
        <w:ind w:right="-1"/>
        <w:jc w:val="both"/>
        <w:rPr>
          <w:rFonts w:ascii="Verdana" w:hAnsi="Verdana"/>
          <w:color w:val="000000"/>
          <w:sz w:val="18"/>
        </w:rPr>
      </w:pPr>
      <w:r w:rsidRPr="00695F05">
        <w:rPr>
          <w:rFonts w:ascii="Verdana" w:hAnsi="Verdana"/>
          <w:color w:val="000000"/>
          <w:sz w:val="18"/>
        </w:rPr>
        <w:lastRenderedPageBreak/>
        <w:t xml:space="preserve">Toutefois, en application de l’article </w:t>
      </w:r>
      <w:r w:rsidR="00C611BB">
        <w:rPr>
          <w:rFonts w:ascii="Verdana" w:hAnsi="Verdana"/>
          <w:sz w:val="18"/>
        </w:rPr>
        <w:t>L. 2193-11 du Code de la commande publique</w:t>
      </w:r>
      <w:r w:rsidRPr="00695F05">
        <w:rPr>
          <w:rFonts w:ascii="Verdana" w:hAnsi="Verdana"/>
          <w:color w:val="000000"/>
          <w:sz w:val="18"/>
        </w:rPr>
        <w:t>, le représentant du pouvoir adjudicateur se libérera des sommes dues aux sous-traitants bénéficiant du paiement direct en faisant porter les montants au crédit de leurs comptes désignés dans les annexes, les avenants ou les actes spéciaux.</w:t>
      </w:r>
    </w:p>
    <w:p w14:paraId="2B077792" w14:textId="77777777" w:rsidR="007271D9" w:rsidRDefault="007271D9">
      <w:pPr>
        <w:ind w:right="-1"/>
        <w:jc w:val="both"/>
        <w:rPr>
          <w:rFonts w:ascii="Verdana" w:hAnsi="Verdana"/>
          <w:color w:val="000000"/>
          <w:sz w:val="18"/>
        </w:rPr>
      </w:pPr>
    </w:p>
    <w:p w14:paraId="33226A48" w14:textId="77777777" w:rsidR="007271D9" w:rsidRDefault="007271D9">
      <w:pPr>
        <w:ind w:right="-1"/>
        <w:jc w:val="both"/>
        <w:rPr>
          <w:rFonts w:ascii="Verdana" w:hAnsi="Verdana"/>
          <w:color w:val="000000"/>
          <w:sz w:val="18"/>
        </w:rPr>
      </w:pPr>
    </w:p>
    <w:p w14:paraId="4A54216D" w14:textId="1100910B" w:rsidR="007271D9" w:rsidRDefault="007271D9">
      <w:pPr>
        <w:pStyle w:val="Titre6"/>
        <w:rPr>
          <w:color w:val="000000"/>
        </w:rPr>
      </w:pPr>
      <w:r>
        <w:rPr>
          <w:color w:val="000000"/>
        </w:rPr>
        <w:t xml:space="preserve">B - Groupement conjoint ou solidaire titulaire </w:t>
      </w:r>
      <w:r w:rsidR="00990708">
        <w:rPr>
          <w:color w:val="000000"/>
        </w:rPr>
        <w:t>avec p</w:t>
      </w:r>
      <w:r>
        <w:rPr>
          <w:color w:val="000000"/>
        </w:rPr>
        <w:t>aiement sur comptes bancaires séparés</w:t>
      </w:r>
    </w:p>
    <w:p w14:paraId="18932133" w14:textId="77777777" w:rsidR="007271D9" w:rsidRDefault="007271D9">
      <w:pPr>
        <w:ind w:right="-1"/>
        <w:jc w:val="both"/>
        <w:rPr>
          <w:rFonts w:ascii="Verdana" w:hAnsi="Verdana"/>
          <w:color w:val="000000"/>
          <w:sz w:val="18"/>
        </w:rPr>
      </w:pPr>
    </w:p>
    <w:p w14:paraId="5F6D69C2" w14:textId="77777777" w:rsidR="007271D9" w:rsidRDefault="007271D9">
      <w:pPr>
        <w:ind w:right="-1"/>
        <w:jc w:val="both"/>
        <w:rPr>
          <w:rFonts w:ascii="Verdana" w:hAnsi="Verdana"/>
          <w:color w:val="000000"/>
          <w:sz w:val="18"/>
          <w:u w:val="single"/>
        </w:rPr>
      </w:pPr>
      <w:r>
        <w:rPr>
          <w:rFonts w:ascii="Verdana" w:hAnsi="Verdana"/>
          <w:color w:val="000000"/>
          <w:sz w:val="18"/>
          <w:u w:val="single"/>
        </w:rPr>
        <w:t>1er cotraitant – Mandataire</w:t>
      </w:r>
    </w:p>
    <w:p w14:paraId="037F1537" w14:textId="77777777" w:rsidR="007271D9" w:rsidRDefault="007271D9">
      <w:pPr>
        <w:ind w:right="-1"/>
        <w:jc w:val="both"/>
        <w:rPr>
          <w:rFonts w:ascii="Verdana" w:hAnsi="Verdana"/>
          <w:color w:val="000000"/>
          <w:sz w:val="18"/>
        </w:rPr>
      </w:pPr>
    </w:p>
    <w:p w14:paraId="147AC03D" w14:textId="77777777" w:rsidR="00DB5D30" w:rsidRPr="00F2148E" w:rsidRDefault="007271D9"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r>
        <w:rPr>
          <w:rFonts w:ascii="Verdana" w:hAnsi="Verdana"/>
          <w:color w:val="000000"/>
          <w:sz w:val="18"/>
        </w:rPr>
        <w:t xml:space="preserve">- </w:t>
      </w:r>
      <w:r w:rsidR="00DB5D30" w:rsidRPr="00F2148E">
        <w:rPr>
          <w:rFonts w:ascii="Verdana" w:hAnsi="Verdana" w:cs="Segoe UI"/>
          <w:color w:val="FF0000"/>
          <w:sz w:val="18"/>
          <w:szCs w:val="18"/>
        </w:rPr>
        <w:t> </w:t>
      </w:r>
    </w:p>
    <w:p w14:paraId="442D9636"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23E87C59"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28F716EF"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2A3795EF"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317FB3C3"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color w:val="FF0000"/>
          <w:sz w:val="18"/>
          <w:szCs w:val="18"/>
        </w:rPr>
        <w:t> </w:t>
      </w:r>
    </w:p>
    <w:p w14:paraId="0B2013B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b/>
          <w:bCs/>
          <w:color w:val="FF0000"/>
          <w:sz w:val="18"/>
          <w:szCs w:val="18"/>
        </w:rPr>
        <w:t>INSERER RIB ICI</w:t>
      </w:r>
    </w:p>
    <w:p w14:paraId="68A0043A"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r w:rsidRPr="00F2148E">
        <w:rPr>
          <w:rFonts w:ascii="Verdana" w:hAnsi="Verdana" w:cs="Segoe UI"/>
          <w:sz w:val="18"/>
          <w:szCs w:val="18"/>
        </w:rPr>
        <w:t> </w:t>
      </w:r>
    </w:p>
    <w:p w14:paraId="5DCF153D"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6C6E9BC6"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6A5AFA3B"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3F3E9AA7"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5FBFBDC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4CB027FA" w14:textId="68A83B3A" w:rsidR="007271D9" w:rsidRDefault="007271D9" w:rsidP="00DB5D30">
      <w:pPr>
        <w:ind w:right="-1"/>
        <w:jc w:val="both"/>
        <w:rPr>
          <w:rFonts w:ascii="Verdana" w:hAnsi="Verdana"/>
          <w:color w:val="000000"/>
          <w:sz w:val="18"/>
        </w:rPr>
      </w:pPr>
    </w:p>
    <w:p w14:paraId="1CFA8866" w14:textId="77777777" w:rsidR="007271D9" w:rsidRPr="00BB1E2B" w:rsidRDefault="007271D9">
      <w:pPr>
        <w:ind w:right="-1"/>
        <w:jc w:val="both"/>
        <w:rPr>
          <w:rFonts w:ascii="Verdana" w:hAnsi="Verdana"/>
          <w:color w:val="000000"/>
          <w:sz w:val="18"/>
          <w:u w:val="single"/>
        </w:rPr>
      </w:pPr>
      <w:r w:rsidRPr="00BB1E2B">
        <w:rPr>
          <w:rFonts w:ascii="Verdana" w:hAnsi="Verdana"/>
          <w:color w:val="000000"/>
          <w:sz w:val="18"/>
          <w:u w:val="single"/>
        </w:rPr>
        <w:t xml:space="preserve">2ème cotraitant </w:t>
      </w:r>
    </w:p>
    <w:p w14:paraId="524F7E15" w14:textId="77777777" w:rsidR="007271D9" w:rsidRDefault="007271D9">
      <w:pPr>
        <w:ind w:right="-1"/>
        <w:jc w:val="both"/>
        <w:rPr>
          <w:rFonts w:ascii="Verdana" w:hAnsi="Verdana"/>
          <w:color w:val="000000"/>
          <w:sz w:val="18"/>
        </w:rPr>
      </w:pPr>
    </w:p>
    <w:p w14:paraId="24CA8EAC"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r w:rsidRPr="00F2148E">
        <w:rPr>
          <w:rFonts w:ascii="Verdana" w:hAnsi="Verdana" w:cs="Segoe UI"/>
          <w:color w:val="FF0000"/>
          <w:sz w:val="18"/>
          <w:szCs w:val="18"/>
        </w:rPr>
        <w:t> </w:t>
      </w:r>
    </w:p>
    <w:p w14:paraId="09D033B4"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135C445B"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55B700DE"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68A92C1F"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3D0E9B8C"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color w:val="FF0000"/>
          <w:sz w:val="18"/>
          <w:szCs w:val="18"/>
        </w:rPr>
        <w:t> </w:t>
      </w:r>
    </w:p>
    <w:p w14:paraId="74720E1E"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b/>
          <w:bCs/>
          <w:color w:val="FF0000"/>
          <w:sz w:val="18"/>
          <w:szCs w:val="18"/>
        </w:rPr>
        <w:t>INSERER RIB ICI</w:t>
      </w:r>
    </w:p>
    <w:p w14:paraId="569480F2"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r w:rsidRPr="00F2148E">
        <w:rPr>
          <w:rFonts w:ascii="Verdana" w:hAnsi="Verdana" w:cs="Segoe UI"/>
          <w:sz w:val="18"/>
          <w:szCs w:val="18"/>
        </w:rPr>
        <w:t> </w:t>
      </w:r>
    </w:p>
    <w:p w14:paraId="1A239B0F"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63004B7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1D5B0259"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4775D112"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0DE276FC"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07EAF69F" w14:textId="77777777" w:rsidR="00990708" w:rsidRDefault="00990708">
      <w:pPr>
        <w:ind w:right="-1"/>
        <w:jc w:val="both"/>
        <w:rPr>
          <w:rFonts w:ascii="Verdana" w:hAnsi="Verdana"/>
          <w:color w:val="000000"/>
          <w:sz w:val="18"/>
        </w:rPr>
      </w:pPr>
    </w:p>
    <w:p w14:paraId="33404A5E" w14:textId="77777777" w:rsidR="00990708" w:rsidRDefault="00990708" w:rsidP="00990708">
      <w:pPr>
        <w:ind w:right="-1"/>
        <w:jc w:val="both"/>
        <w:rPr>
          <w:rFonts w:ascii="Verdana" w:hAnsi="Verdana"/>
          <w:color w:val="000000"/>
          <w:sz w:val="18"/>
        </w:rPr>
      </w:pPr>
      <w:r w:rsidRPr="008F4A1B">
        <w:rPr>
          <w:rFonts w:ascii="Verdana" w:hAnsi="Verdana"/>
          <w:i/>
          <w:iCs/>
          <w:color w:val="000000"/>
          <w:sz w:val="18"/>
        </w:rPr>
        <w:t>(Etc. selon le nombre de co-traitants)</w:t>
      </w:r>
    </w:p>
    <w:p w14:paraId="64A9D65E" w14:textId="77777777" w:rsidR="00990708" w:rsidRDefault="00990708">
      <w:pPr>
        <w:ind w:right="-1"/>
        <w:jc w:val="both"/>
        <w:rPr>
          <w:rFonts w:ascii="Verdana" w:hAnsi="Verdana"/>
          <w:color w:val="000000"/>
          <w:sz w:val="18"/>
        </w:rPr>
      </w:pPr>
    </w:p>
    <w:p w14:paraId="2E6BB685" w14:textId="6FE084D5" w:rsidR="007271D9" w:rsidRDefault="007271D9">
      <w:pPr>
        <w:ind w:right="-1"/>
        <w:jc w:val="both"/>
        <w:rPr>
          <w:rFonts w:ascii="Verdana" w:hAnsi="Verdana"/>
          <w:color w:val="000000"/>
          <w:sz w:val="18"/>
        </w:rPr>
      </w:pPr>
      <w:r>
        <w:rPr>
          <w:rFonts w:ascii="Verdana" w:hAnsi="Verdana"/>
          <w:color w:val="000000"/>
          <w:sz w:val="18"/>
        </w:rPr>
        <w:t xml:space="preserve">Toutefois, en application de l’article </w:t>
      </w:r>
      <w:r w:rsidR="00C611BB">
        <w:rPr>
          <w:rFonts w:ascii="Verdana" w:hAnsi="Verdana"/>
          <w:sz w:val="18"/>
        </w:rPr>
        <w:t>L. 2193-11 du Code de la commande publique</w:t>
      </w:r>
      <w:r>
        <w:rPr>
          <w:rFonts w:ascii="Verdana" w:hAnsi="Verdana"/>
          <w:color w:val="000000"/>
          <w:sz w:val="18"/>
        </w:rPr>
        <w:t>, le représentant du pouvoir adjudicateur se libérera des sommes dues aux sous-traitants bénéficiant du paiement direct en faisant porter les montants au crédit de leurs comptes désignés dans les annexes, les avenants ou les actes spéciaux.</w:t>
      </w:r>
    </w:p>
    <w:p w14:paraId="7545D42B" w14:textId="77777777" w:rsidR="007271D9" w:rsidRDefault="007271D9">
      <w:pPr>
        <w:ind w:right="-311"/>
        <w:jc w:val="both"/>
        <w:rPr>
          <w:rFonts w:ascii="Verdana" w:hAnsi="Verdana"/>
          <w:b/>
          <w:bCs/>
          <w:color w:val="000000"/>
          <w:sz w:val="18"/>
        </w:rPr>
      </w:pPr>
    </w:p>
    <w:p w14:paraId="0D2991F5" w14:textId="77777777" w:rsidR="00CB217A" w:rsidRPr="00DB5D30" w:rsidRDefault="00CB217A">
      <w:pPr>
        <w:ind w:right="-311"/>
        <w:jc w:val="both"/>
        <w:rPr>
          <w:rFonts w:ascii="Verdana" w:hAnsi="Verdana"/>
          <w:b/>
          <w:bCs/>
          <w:color w:val="000000"/>
          <w:sz w:val="18"/>
        </w:rPr>
      </w:pPr>
    </w:p>
    <w:p w14:paraId="12E97D3F" w14:textId="54F83721" w:rsidR="007271D9" w:rsidRPr="00DB5D30" w:rsidRDefault="00DB5D30" w:rsidP="00DB5D30">
      <w:pPr>
        <w:ind w:right="-311"/>
        <w:jc w:val="both"/>
        <w:rPr>
          <w:rFonts w:ascii="Verdana" w:hAnsi="Verdana"/>
          <w:b/>
          <w:bCs/>
          <w:sz w:val="18"/>
        </w:rPr>
      </w:pPr>
      <w:r w:rsidRPr="00DB5D30">
        <w:rPr>
          <w:rFonts w:ascii="Verdana" w:hAnsi="Verdana"/>
          <w:b/>
          <w:bCs/>
          <w:color w:val="000000"/>
          <w:sz w:val="18"/>
        </w:rPr>
        <w:t xml:space="preserve">ARTICLE 7 - </w:t>
      </w:r>
      <w:r w:rsidR="007271D9" w:rsidRPr="004672BF">
        <w:rPr>
          <w:rFonts w:ascii="Verdana" w:hAnsi="Verdana"/>
          <w:b/>
          <w:bCs/>
          <w:sz w:val="18"/>
          <w:u w:val="single"/>
        </w:rPr>
        <w:t>AVANCE</w:t>
      </w:r>
    </w:p>
    <w:p w14:paraId="167044AA" w14:textId="775815D3" w:rsidR="00DB5D30" w:rsidRPr="008202B6" w:rsidRDefault="00DB5D30" w:rsidP="00CB217A">
      <w:pPr>
        <w:spacing w:before="120"/>
        <w:jc w:val="both"/>
        <w:rPr>
          <w:rFonts w:ascii="Verdana" w:hAnsi="Verdana"/>
          <w:color w:val="000000"/>
          <w:sz w:val="18"/>
        </w:rPr>
      </w:pPr>
      <w:r w:rsidRPr="008202B6">
        <w:rPr>
          <w:rFonts w:ascii="Verdana" w:hAnsi="Verdana"/>
          <w:color w:val="000000"/>
          <w:sz w:val="18"/>
        </w:rPr>
        <w:t xml:space="preserve">Lorsque le montant </w:t>
      </w:r>
      <w:r>
        <w:rPr>
          <w:rFonts w:ascii="Verdana" w:hAnsi="Verdana"/>
          <w:color w:val="000000"/>
          <w:sz w:val="18"/>
        </w:rPr>
        <w:t>du marché</w:t>
      </w:r>
      <w:r w:rsidRPr="008202B6">
        <w:rPr>
          <w:rFonts w:ascii="Verdana" w:hAnsi="Verdana"/>
          <w:color w:val="000000"/>
          <w:sz w:val="18"/>
        </w:rPr>
        <w:t xml:space="preserve"> est supérieur à 50 000 € HT et en application de l’article R</w:t>
      </w:r>
      <w:r w:rsidR="004C2DE7">
        <w:rPr>
          <w:rFonts w:ascii="Verdana" w:hAnsi="Verdana"/>
          <w:color w:val="000000"/>
          <w:sz w:val="18"/>
        </w:rPr>
        <w:t xml:space="preserve">. </w:t>
      </w:r>
      <w:r w:rsidRPr="008202B6">
        <w:rPr>
          <w:rFonts w:ascii="Verdana" w:hAnsi="Verdana"/>
          <w:color w:val="000000"/>
          <w:sz w:val="18"/>
        </w:rPr>
        <w:t xml:space="preserve">2191-3 du </w:t>
      </w:r>
      <w:r>
        <w:rPr>
          <w:rFonts w:ascii="Verdana" w:hAnsi="Verdana"/>
          <w:color w:val="000000"/>
          <w:sz w:val="18"/>
        </w:rPr>
        <w:t>C</w:t>
      </w:r>
      <w:r w:rsidRPr="008202B6">
        <w:rPr>
          <w:rFonts w:ascii="Verdana" w:hAnsi="Verdana"/>
          <w:color w:val="000000"/>
          <w:sz w:val="18"/>
        </w:rPr>
        <w:t xml:space="preserve">ode de la commande publique, le titulaire peut bénéficier d’une avance </w:t>
      </w:r>
      <w:r w:rsidRPr="00C75A49">
        <w:rPr>
          <w:rFonts w:ascii="Verdana" w:hAnsi="Verdana"/>
          <w:color w:val="000000"/>
          <w:sz w:val="18"/>
        </w:rPr>
        <w:t>de 5% (cinq pour cent)</w:t>
      </w:r>
      <w:r w:rsidRPr="008202B6">
        <w:rPr>
          <w:rFonts w:ascii="Verdana" w:hAnsi="Verdana"/>
          <w:color w:val="000000"/>
          <w:sz w:val="18"/>
        </w:rPr>
        <w:t>, sauf s’il y renonce.</w:t>
      </w:r>
    </w:p>
    <w:p w14:paraId="6C06F29D" w14:textId="77777777" w:rsidR="00DB5D30" w:rsidRPr="00C75A49" w:rsidRDefault="00DB5D30" w:rsidP="00CB217A">
      <w:pPr>
        <w:spacing w:before="120"/>
        <w:jc w:val="both"/>
        <w:rPr>
          <w:rFonts w:ascii="Verdana" w:hAnsi="Verdana"/>
          <w:color w:val="000000"/>
          <w:sz w:val="18"/>
        </w:rPr>
      </w:pPr>
      <w:r w:rsidRPr="00C75A49">
        <w:rPr>
          <w:rFonts w:ascii="Verdana" w:hAnsi="Verdana"/>
          <w:color w:val="000000"/>
          <w:sz w:val="18"/>
        </w:rPr>
        <w:t xml:space="preserve">Le taux de l’avance fixé au paragraphe précédent est porté à 10% lorsque le titulaire du marché public </w:t>
      </w:r>
      <w:r>
        <w:rPr>
          <w:rFonts w:ascii="Verdana" w:hAnsi="Verdana"/>
          <w:color w:val="000000"/>
          <w:sz w:val="18"/>
        </w:rPr>
        <w:t>(</w:t>
      </w:r>
      <w:r w:rsidRPr="00C75A49">
        <w:rPr>
          <w:rFonts w:ascii="Verdana" w:hAnsi="Verdana"/>
          <w:color w:val="000000"/>
          <w:sz w:val="18"/>
        </w:rPr>
        <w:t>ou son sous-traitant admis au paiement direct</w:t>
      </w:r>
      <w:r>
        <w:rPr>
          <w:rFonts w:ascii="Verdana" w:hAnsi="Verdana"/>
          <w:color w:val="000000"/>
          <w:sz w:val="18"/>
        </w:rPr>
        <w:t>)</w:t>
      </w:r>
      <w:r w:rsidRPr="00C75A49">
        <w:rPr>
          <w:rFonts w:ascii="Verdana" w:hAnsi="Verdana"/>
          <w:color w:val="000000"/>
          <w:sz w:val="18"/>
        </w:rPr>
        <w:t xml:space="preserve"> est une petite et moyenne entreprise.</w:t>
      </w:r>
    </w:p>
    <w:p w14:paraId="61966E77" w14:textId="77777777" w:rsidR="00DB5D30" w:rsidRDefault="00DB5D30" w:rsidP="00DB5D30">
      <w:pPr>
        <w:pStyle w:val="paragraph"/>
        <w:spacing w:before="0" w:beforeAutospacing="0" w:after="0" w:afterAutospacing="0"/>
        <w:jc w:val="both"/>
        <w:textAlignment w:val="baseline"/>
        <w:rPr>
          <w:rStyle w:val="normaltextrun"/>
          <w:rFonts w:ascii="Verdana" w:hAnsi="Verdana" w:cs="Segoe UI"/>
          <w:b/>
          <w:bCs/>
          <w:sz w:val="18"/>
          <w:szCs w:val="18"/>
        </w:rPr>
      </w:pPr>
    </w:p>
    <w:p w14:paraId="6318A7C4"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b/>
          <w:bCs/>
          <w:sz w:val="18"/>
          <w:szCs w:val="18"/>
        </w:rPr>
        <w:t>En cas de cocontractant unique :</w:t>
      </w:r>
      <w:r>
        <w:rPr>
          <w:rStyle w:val="eop"/>
          <w:rFonts w:ascii="Verdana" w:eastAsiaTheme="minorEastAsia" w:hAnsi="Verdana" w:cs="Segoe UI"/>
          <w:sz w:val="18"/>
          <w:szCs w:val="18"/>
        </w:rPr>
        <w:t> </w:t>
      </w:r>
    </w:p>
    <w:p w14:paraId="5A615612" w14:textId="32DB9334" w:rsidR="00DB5D30" w:rsidRDefault="00DB5D30" w:rsidP="00CB217A">
      <w:pPr>
        <w:pStyle w:val="paragraph"/>
        <w:spacing w:before="8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sz w:val="18"/>
          <w:szCs w:val="18"/>
        </w:rPr>
        <w:t xml:space="preserve">Le titulaire est-il une micro, une petite ou une moyenne entreprise au sens de la recommandation de la Commission </w:t>
      </w:r>
      <w:r w:rsidR="004C2DE7">
        <w:rPr>
          <w:rStyle w:val="normaltextrun"/>
          <w:rFonts w:ascii="Verdana" w:eastAsiaTheme="minorEastAsia" w:hAnsi="Verdana" w:cs="Segoe UI"/>
          <w:sz w:val="18"/>
          <w:szCs w:val="18"/>
        </w:rPr>
        <w:t xml:space="preserve">européenne </w:t>
      </w:r>
      <w:r>
        <w:rPr>
          <w:rStyle w:val="normaltextrun"/>
          <w:rFonts w:ascii="Verdana" w:eastAsiaTheme="minorEastAsia" w:hAnsi="Verdana" w:cs="Segoe UI"/>
          <w:sz w:val="18"/>
          <w:szCs w:val="18"/>
        </w:rPr>
        <w:t>du 6 mai 2003.</w:t>
      </w:r>
      <w:r>
        <w:rPr>
          <w:rStyle w:val="eop"/>
          <w:rFonts w:ascii="Verdana" w:eastAsiaTheme="minorEastAsia" w:hAnsi="Verdana" w:cs="Segoe UI"/>
          <w:sz w:val="18"/>
          <w:szCs w:val="18"/>
        </w:rPr>
        <w:t> </w:t>
      </w:r>
    </w:p>
    <w:p w14:paraId="33D94F1C" w14:textId="77777777" w:rsidR="00CB217A" w:rsidRPr="00CF7100" w:rsidRDefault="00DB5D30" w:rsidP="00CB217A">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Oui</w:t>
      </w:r>
      <w:r w:rsidR="00CB217A">
        <w:rPr>
          <w:rFonts w:ascii="Verdana" w:hAnsi="Verdana"/>
          <w:color w:val="000000"/>
          <w:sz w:val="18"/>
        </w:rPr>
        <w:t xml:space="preserve">           </w:t>
      </w:r>
      <w:r w:rsidR="00CB217A" w:rsidRPr="00CF7100">
        <w:rPr>
          <w:rFonts w:ascii="Verdana" w:hAnsi="Verdana"/>
          <w:color w:val="000000"/>
          <w:sz w:val="18"/>
        </w:rPr>
        <w:fldChar w:fldCharType="begin">
          <w:ffData>
            <w:name w:val=""/>
            <w:enabled/>
            <w:calcOnExit w:val="0"/>
            <w:checkBox>
              <w:size w:val="20"/>
              <w:default w:val="0"/>
            </w:checkBox>
          </w:ffData>
        </w:fldChar>
      </w:r>
      <w:r w:rsidR="00CB217A" w:rsidRPr="00CF7100">
        <w:rPr>
          <w:rFonts w:ascii="Verdana" w:hAnsi="Verdana"/>
          <w:color w:val="000000"/>
          <w:sz w:val="18"/>
        </w:rPr>
        <w:instrText xml:space="preserve"> FORMCHECKBOX </w:instrText>
      </w:r>
      <w:r w:rsidR="00CB217A" w:rsidRPr="00CF7100">
        <w:rPr>
          <w:rFonts w:ascii="Verdana" w:hAnsi="Verdana"/>
          <w:color w:val="000000"/>
          <w:sz w:val="18"/>
        </w:rPr>
      </w:r>
      <w:r w:rsidR="00CB217A" w:rsidRPr="00CF7100">
        <w:rPr>
          <w:rFonts w:ascii="Verdana" w:hAnsi="Verdana"/>
          <w:color w:val="000000"/>
          <w:sz w:val="18"/>
        </w:rPr>
        <w:fldChar w:fldCharType="separate"/>
      </w:r>
      <w:r w:rsidR="00CB217A" w:rsidRPr="00CF7100">
        <w:rPr>
          <w:rFonts w:ascii="Verdana" w:hAnsi="Verdana"/>
          <w:color w:val="000000"/>
          <w:sz w:val="18"/>
        </w:rPr>
        <w:fldChar w:fldCharType="end"/>
      </w:r>
      <w:r w:rsidR="00CB217A">
        <w:rPr>
          <w:rFonts w:ascii="Verdana" w:hAnsi="Verdana"/>
          <w:color w:val="000000"/>
          <w:sz w:val="18"/>
        </w:rPr>
        <w:t xml:space="preserve"> </w:t>
      </w:r>
      <w:r w:rsidR="00CB217A" w:rsidRPr="00CF7100">
        <w:rPr>
          <w:rFonts w:ascii="Verdana" w:hAnsi="Verdana"/>
          <w:color w:val="000000"/>
          <w:sz w:val="18"/>
        </w:rPr>
        <w:t>Non</w:t>
      </w:r>
    </w:p>
    <w:p w14:paraId="489ECC90" w14:textId="77777777" w:rsidR="00DB5D30" w:rsidRPr="005B40E7" w:rsidRDefault="00DB5D30" w:rsidP="00DB5D30">
      <w:pPr>
        <w:spacing w:before="240" w:line="276" w:lineRule="auto"/>
        <w:jc w:val="both"/>
        <w:rPr>
          <w:rFonts w:ascii="Verdana" w:hAnsi="Verdana"/>
          <w:color w:val="000000"/>
          <w:sz w:val="18"/>
          <w:u w:val="single"/>
        </w:rPr>
      </w:pPr>
      <w:r>
        <w:rPr>
          <w:rFonts w:ascii="Verdana" w:hAnsi="Verdana"/>
          <w:color w:val="000000"/>
          <w:sz w:val="18"/>
          <w:u w:val="single"/>
        </w:rPr>
        <w:t>R</w:t>
      </w:r>
      <w:r w:rsidRPr="005B40E7">
        <w:rPr>
          <w:rFonts w:ascii="Verdana" w:hAnsi="Verdana"/>
          <w:color w:val="000000"/>
          <w:sz w:val="18"/>
          <w:u w:val="single"/>
        </w:rPr>
        <w:t>ayer la mention inutile</w:t>
      </w:r>
      <w:r>
        <w:rPr>
          <w:rFonts w:ascii="Verdana" w:hAnsi="Verdana"/>
          <w:color w:val="000000"/>
          <w:sz w:val="18"/>
          <w:u w:val="single"/>
        </w:rPr>
        <w:t> :</w:t>
      </w:r>
    </w:p>
    <w:p w14:paraId="0A241578" w14:textId="35BBC1CB" w:rsidR="00DB5D30" w:rsidRDefault="00DB5D30" w:rsidP="00CB217A">
      <w:pPr>
        <w:pStyle w:val="paragraph"/>
        <w:spacing w:before="8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J’ACCEPTE</w:t>
      </w:r>
      <w:r>
        <w:rPr>
          <w:rStyle w:val="eop"/>
          <w:rFonts w:ascii="Verdana" w:eastAsiaTheme="minorEastAsia" w:hAnsi="Verdana" w:cs="Segoe UI"/>
          <w:color w:val="000000"/>
          <w:sz w:val="18"/>
          <w:szCs w:val="18"/>
        </w:rPr>
        <w:t> </w:t>
      </w:r>
    </w:p>
    <w:p w14:paraId="25585F95" w14:textId="77777777" w:rsidR="00DB5D30" w:rsidRDefault="00DB5D30" w:rsidP="00CB217A">
      <w:pPr>
        <w:pStyle w:val="paragraph"/>
        <w:spacing w:before="8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JE REFUSE</w:t>
      </w:r>
      <w:r>
        <w:rPr>
          <w:rStyle w:val="eop"/>
          <w:rFonts w:ascii="Verdana" w:eastAsiaTheme="minorEastAsia" w:hAnsi="Verdana" w:cs="Segoe UI"/>
          <w:color w:val="000000"/>
          <w:sz w:val="18"/>
          <w:szCs w:val="18"/>
        </w:rPr>
        <w:t> </w:t>
      </w:r>
    </w:p>
    <w:p w14:paraId="1DA65460" w14:textId="6F0054F4" w:rsidR="00DB5D30" w:rsidRDefault="00DB5D30" w:rsidP="00DB5D30">
      <w:pPr>
        <w:spacing w:before="120" w:line="276" w:lineRule="auto"/>
        <w:jc w:val="both"/>
        <w:rPr>
          <w:rFonts w:ascii="Verdana" w:hAnsi="Verdana"/>
          <w:color w:val="000000"/>
          <w:sz w:val="18"/>
        </w:rPr>
      </w:pPr>
      <w:r>
        <w:rPr>
          <w:rStyle w:val="normaltextrun"/>
          <w:rFonts w:ascii="Verdana" w:eastAsiaTheme="minorEastAsia" w:hAnsi="Verdana" w:cs="Segoe UI"/>
          <w:color w:val="000000"/>
          <w:sz w:val="18"/>
          <w:szCs w:val="18"/>
        </w:rPr>
        <w:t xml:space="preserve">de percevoir l'avance prévue </w:t>
      </w:r>
      <w:r w:rsidRPr="00CF7100">
        <w:rPr>
          <w:rFonts w:ascii="Verdana" w:hAnsi="Verdana"/>
          <w:color w:val="000000"/>
          <w:sz w:val="18"/>
        </w:rPr>
        <w:t xml:space="preserve">à l'article </w:t>
      </w:r>
      <w:r w:rsidR="004C2DE7">
        <w:rPr>
          <w:rFonts w:ascii="Verdana" w:hAnsi="Verdana"/>
          <w:color w:val="000000"/>
          <w:sz w:val="18"/>
        </w:rPr>
        <w:t>5.2</w:t>
      </w:r>
      <w:r w:rsidRPr="00CF7100">
        <w:rPr>
          <w:rFonts w:ascii="Verdana" w:hAnsi="Verdana"/>
          <w:color w:val="000000"/>
          <w:sz w:val="18"/>
        </w:rPr>
        <w:t xml:space="preserve"> du CCAP.</w:t>
      </w:r>
    </w:p>
    <w:p w14:paraId="3CF310C7" w14:textId="01384357" w:rsidR="00DB5D30" w:rsidRDefault="00DB5D30" w:rsidP="00CB217A">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lastRenderedPageBreak/>
        <w:t> </w:t>
      </w:r>
      <w:r>
        <w:rPr>
          <w:rStyle w:val="eop"/>
          <w:rFonts w:ascii="Verdana" w:eastAsiaTheme="minorEastAsia" w:hAnsi="Verdana" w:cs="Segoe UI"/>
          <w:color w:val="000000"/>
          <w:sz w:val="18"/>
          <w:szCs w:val="18"/>
        </w:rPr>
        <w:t> </w:t>
      </w:r>
    </w:p>
    <w:p w14:paraId="53D7674D" w14:textId="26C75A4E" w:rsidR="00DB5D30" w:rsidRDefault="00DB5D30" w:rsidP="00CB217A">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09A2D9FB" w14:textId="7AAA7AAF"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b/>
          <w:bCs/>
          <w:sz w:val="18"/>
          <w:szCs w:val="18"/>
        </w:rPr>
        <w:t>En cas de groupement :</w:t>
      </w:r>
      <w:r>
        <w:rPr>
          <w:rStyle w:val="eop"/>
          <w:rFonts w:ascii="Verdana" w:eastAsiaTheme="minorEastAsia" w:hAnsi="Verdana" w:cs="Segoe UI"/>
          <w:sz w:val="18"/>
          <w:szCs w:val="18"/>
        </w:rPr>
        <w:t> </w:t>
      </w:r>
    </w:p>
    <w:p w14:paraId="47911FF7"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25841FE6"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sidRPr="00CB217A">
        <w:rPr>
          <w:rStyle w:val="normaltextrun"/>
          <w:rFonts w:ascii="Verdana" w:eastAsiaTheme="minorEastAsia" w:hAnsi="Verdana" w:cs="Segoe UI"/>
          <w:i/>
          <w:iCs/>
          <w:color w:val="000000"/>
          <w:sz w:val="18"/>
          <w:szCs w:val="18"/>
          <w:u w:val="single"/>
        </w:rPr>
        <w:t>1</w:t>
      </w:r>
      <w:r w:rsidRPr="00CB217A">
        <w:rPr>
          <w:rStyle w:val="normaltextrun"/>
          <w:rFonts w:ascii="Verdana" w:eastAsiaTheme="minorEastAsia" w:hAnsi="Verdana" w:cs="Segoe UI"/>
          <w:i/>
          <w:iCs/>
          <w:color w:val="000000"/>
          <w:sz w:val="14"/>
          <w:szCs w:val="14"/>
          <w:u w:val="single"/>
          <w:vertAlign w:val="superscript"/>
        </w:rPr>
        <w:t>er</w:t>
      </w:r>
      <w:r w:rsidRPr="00CB217A">
        <w:rPr>
          <w:rStyle w:val="normaltextrun"/>
          <w:rFonts w:ascii="Verdana" w:eastAsiaTheme="minorEastAsia" w:hAnsi="Verdana" w:cs="Segoe UI"/>
          <w:i/>
          <w:iCs/>
          <w:color w:val="000000"/>
          <w:sz w:val="18"/>
          <w:szCs w:val="18"/>
          <w:u w:val="single"/>
        </w:rPr>
        <w:t xml:space="preserve"> cocontractant</w:t>
      </w:r>
      <w:r>
        <w:rPr>
          <w:rStyle w:val="normaltextrun"/>
          <w:rFonts w:ascii="Verdana" w:eastAsiaTheme="minorEastAsia" w:hAnsi="Verdana" w:cs="Segoe UI"/>
          <w:i/>
          <w:iCs/>
          <w:color w:val="000000"/>
          <w:sz w:val="18"/>
          <w:szCs w:val="18"/>
        </w:rPr>
        <w:t xml:space="preserve"> (mandataire)</w:t>
      </w:r>
      <w:r>
        <w:rPr>
          <w:rStyle w:val="eop"/>
          <w:rFonts w:ascii="Verdana" w:eastAsiaTheme="minorEastAsia" w:hAnsi="Verdana" w:cs="Segoe UI"/>
          <w:color w:val="000000"/>
          <w:sz w:val="18"/>
          <w:szCs w:val="18"/>
        </w:rPr>
        <w:t> </w:t>
      </w:r>
    </w:p>
    <w:p w14:paraId="1D12307E" w14:textId="2720EE97" w:rsidR="00DB5D30" w:rsidRDefault="00DB5D30" w:rsidP="00CB217A">
      <w:pPr>
        <w:pStyle w:val="paragraph"/>
        <w:spacing w:before="80" w:beforeAutospacing="0" w:after="0" w:afterAutospacing="0"/>
        <w:jc w:val="both"/>
        <w:textAlignment w:val="baseline"/>
        <w:rPr>
          <w:rStyle w:val="eop"/>
          <w:rFonts w:ascii="Verdana" w:eastAsiaTheme="minorEastAsia" w:hAnsi="Verdana" w:cs="Segoe UI"/>
          <w:sz w:val="18"/>
          <w:szCs w:val="18"/>
        </w:rPr>
      </w:pPr>
      <w:r>
        <w:rPr>
          <w:rStyle w:val="normaltextrun"/>
          <w:rFonts w:ascii="Verdana" w:eastAsiaTheme="minorEastAsia" w:hAnsi="Verdana" w:cs="Segoe UI"/>
          <w:sz w:val="18"/>
          <w:szCs w:val="18"/>
        </w:rPr>
        <w:t xml:space="preserve">Le cocontractant est-il une micro, une petite ou une moyenne entreprise au sens de la recommandation de la Commission </w:t>
      </w:r>
      <w:r w:rsidR="00C5327C">
        <w:rPr>
          <w:rStyle w:val="normaltextrun"/>
          <w:rFonts w:ascii="Verdana" w:eastAsiaTheme="minorEastAsia" w:hAnsi="Verdana" w:cs="Segoe UI"/>
          <w:sz w:val="18"/>
          <w:szCs w:val="18"/>
        </w:rPr>
        <w:t xml:space="preserve">européenne </w:t>
      </w:r>
      <w:r>
        <w:rPr>
          <w:rStyle w:val="normaltextrun"/>
          <w:rFonts w:ascii="Verdana" w:eastAsiaTheme="minorEastAsia" w:hAnsi="Verdana" w:cs="Segoe UI"/>
          <w:sz w:val="18"/>
          <w:szCs w:val="18"/>
        </w:rPr>
        <w:t>du 6 mai 2003.</w:t>
      </w:r>
      <w:r>
        <w:rPr>
          <w:rStyle w:val="eop"/>
          <w:rFonts w:ascii="Verdana" w:eastAsiaTheme="minorEastAsia" w:hAnsi="Verdana" w:cs="Segoe UI"/>
          <w:sz w:val="18"/>
          <w:szCs w:val="18"/>
        </w:rPr>
        <w:t> </w:t>
      </w:r>
    </w:p>
    <w:p w14:paraId="5E361515" w14:textId="77777777" w:rsidR="00CB217A" w:rsidRPr="00CF7100" w:rsidRDefault="00CB217A" w:rsidP="00CB217A">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Oui</w:t>
      </w:r>
      <w:r>
        <w:rPr>
          <w:rFonts w:ascii="Verdana" w:hAnsi="Verdana"/>
          <w:color w:val="000000"/>
          <w:sz w:val="18"/>
        </w:rPr>
        <w:t xml:space="preserve">           </w:t>
      </w: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Non</w:t>
      </w:r>
    </w:p>
    <w:p w14:paraId="5BD3A26A" w14:textId="77777777" w:rsidR="00CB217A" w:rsidRPr="005B40E7" w:rsidRDefault="00CB217A" w:rsidP="00CB217A">
      <w:pPr>
        <w:spacing w:before="240" w:line="276" w:lineRule="auto"/>
        <w:jc w:val="both"/>
        <w:rPr>
          <w:rFonts w:ascii="Verdana" w:hAnsi="Verdana"/>
          <w:color w:val="000000"/>
          <w:sz w:val="18"/>
          <w:u w:val="single"/>
        </w:rPr>
      </w:pPr>
      <w:r>
        <w:rPr>
          <w:rFonts w:ascii="Verdana" w:hAnsi="Verdana"/>
          <w:color w:val="000000"/>
          <w:sz w:val="18"/>
          <w:u w:val="single"/>
        </w:rPr>
        <w:t>R</w:t>
      </w:r>
      <w:r w:rsidRPr="005B40E7">
        <w:rPr>
          <w:rFonts w:ascii="Verdana" w:hAnsi="Verdana"/>
          <w:color w:val="000000"/>
          <w:sz w:val="18"/>
          <w:u w:val="single"/>
        </w:rPr>
        <w:t>ayer la mention inutile</w:t>
      </w:r>
      <w:r>
        <w:rPr>
          <w:rFonts w:ascii="Verdana" w:hAnsi="Verdana"/>
          <w:color w:val="000000"/>
          <w:sz w:val="18"/>
          <w:u w:val="single"/>
        </w:rPr>
        <w:t> :</w:t>
      </w:r>
    </w:p>
    <w:p w14:paraId="610AA9E7" w14:textId="77777777" w:rsidR="00CB217A" w:rsidRDefault="00CB217A" w:rsidP="00CB217A">
      <w:pPr>
        <w:pStyle w:val="paragraph"/>
        <w:spacing w:before="8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J’ACCEPTE</w:t>
      </w:r>
      <w:r>
        <w:rPr>
          <w:rStyle w:val="eop"/>
          <w:rFonts w:ascii="Verdana" w:eastAsiaTheme="minorEastAsia" w:hAnsi="Verdana" w:cs="Segoe UI"/>
          <w:color w:val="000000"/>
          <w:sz w:val="18"/>
          <w:szCs w:val="18"/>
        </w:rPr>
        <w:t> </w:t>
      </w:r>
    </w:p>
    <w:p w14:paraId="7124E43F" w14:textId="77777777" w:rsidR="00CB217A" w:rsidRDefault="00CB217A" w:rsidP="00CB217A">
      <w:pPr>
        <w:pStyle w:val="paragraph"/>
        <w:spacing w:before="8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JE REFUSE</w:t>
      </w:r>
      <w:r>
        <w:rPr>
          <w:rStyle w:val="eop"/>
          <w:rFonts w:ascii="Verdana" w:eastAsiaTheme="minorEastAsia" w:hAnsi="Verdana" w:cs="Segoe UI"/>
          <w:color w:val="000000"/>
          <w:sz w:val="18"/>
          <w:szCs w:val="18"/>
        </w:rPr>
        <w:t> </w:t>
      </w:r>
    </w:p>
    <w:p w14:paraId="2F554338" w14:textId="6D0DE601" w:rsidR="00CB217A" w:rsidRDefault="00CB217A" w:rsidP="00CB217A">
      <w:pPr>
        <w:spacing w:before="120" w:line="276" w:lineRule="auto"/>
        <w:jc w:val="both"/>
        <w:rPr>
          <w:rFonts w:ascii="Verdana" w:hAnsi="Verdana"/>
          <w:color w:val="000000"/>
          <w:sz w:val="18"/>
        </w:rPr>
      </w:pPr>
      <w:r>
        <w:rPr>
          <w:rStyle w:val="normaltextrun"/>
          <w:rFonts w:ascii="Verdana" w:eastAsiaTheme="minorEastAsia" w:hAnsi="Verdana" w:cs="Segoe UI"/>
          <w:color w:val="000000"/>
          <w:sz w:val="18"/>
          <w:szCs w:val="18"/>
        </w:rPr>
        <w:t xml:space="preserve">de percevoir l'avance prévue </w:t>
      </w:r>
      <w:r w:rsidRPr="00CF7100">
        <w:rPr>
          <w:rFonts w:ascii="Verdana" w:hAnsi="Verdana"/>
          <w:color w:val="000000"/>
          <w:sz w:val="18"/>
        </w:rPr>
        <w:t xml:space="preserve">à l'article </w:t>
      </w:r>
      <w:r w:rsidR="00C5327C">
        <w:rPr>
          <w:rFonts w:ascii="Verdana" w:hAnsi="Verdana"/>
          <w:color w:val="000000"/>
          <w:sz w:val="18"/>
        </w:rPr>
        <w:t>5.2</w:t>
      </w:r>
      <w:r w:rsidRPr="00CF7100">
        <w:rPr>
          <w:rFonts w:ascii="Verdana" w:hAnsi="Verdana"/>
          <w:color w:val="000000"/>
          <w:sz w:val="18"/>
        </w:rPr>
        <w:t xml:space="preserve"> du CCAP.</w:t>
      </w:r>
    </w:p>
    <w:p w14:paraId="660B8BDF"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6401DA7A" w14:textId="77777777" w:rsidR="00DB5D30" w:rsidRPr="00CB217A" w:rsidRDefault="00DB5D30" w:rsidP="00DB5D30">
      <w:pPr>
        <w:pStyle w:val="paragraph"/>
        <w:spacing w:before="0" w:beforeAutospacing="0" w:after="0" w:afterAutospacing="0"/>
        <w:jc w:val="both"/>
        <w:textAlignment w:val="baseline"/>
        <w:rPr>
          <w:rFonts w:ascii="Segoe UI" w:hAnsi="Segoe UI" w:cs="Segoe UI"/>
          <w:sz w:val="18"/>
          <w:szCs w:val="18"/>
          <w:u w:val="single"/>
        </w:rPr>
      </w:pPr>
      <w:r w:rsidRPr="00CB217A">
        <w:rPr>
          <w:rStyle w:val="normaltextrun"/>
          <w:rFonts w:ascii="Verdana" w:eastAsiaTheme="minorEastAsia" w:hAnsi="Verdana" w:cs="Segoe UI"/>
          <w:i/>
          <w:iCs/>
          <w:color w:val="000000"/>
          <w:sz w:val="18"/>
          <w:szCs w:val="18"/>
          <w:u w:val="single"/>
        </w:rPr>
        <w:t>2</w:t>
      </w:r>
      <w:r w:rsidRPr="00CB217A">
        <w:rPr>
          <w:rStyle w:val="normaltextrun"/>
          <w:rFonts w:ascii="Verdana" w:eastAsiaTheme="minorEastAsia" w:hAnsi="Verdana" w:cs="Segoe UI"/>
          <w:i/>
          <w:iCs/>
          <w:color w:val="000000"/>
          <w:sz w:val="14"/>
          <w:szCs w:val="14"/>
          <w:u w:val="single"/>
          <w:vertAlign w:val="superscript"/>
        </w:rPr>
        <w:t>ème</w:t>
      </w:r>
      <w:r w:rsidRPr="00CB217A">
        <w:rPr>
          <w:rStyle w:val="normaltextrun"/>
          <w:rFonts w:ascii="Verdana" w:eastAsiaTheme="minorEastAsia" w:hAnsi="Verdana" w:cs="Segoe UI"/>
          <w:i/>
          <w:iCs/>
          <w:color w:val="000000"/>
          <w:sz w:val="18"/>
          <w:szCs w:val="18"/>
          <w:u w:val="single"/>
        </w:rPr>
        <w:t xml:space="preserve"> cocontractant</w:t>
      </w:r>
      <w:r w:rsidRPr="00CB217A">
        <w:rPr>
          <w:rStyle w:val="eop"/>
          <w:rFonts w:ascii="Verdana" w:eastAsiaTheme="minorEastAsia" w:hAnsi="Verdana" w:cs="Segoe UI"/>
          <w:color w:val="000000"/>
          <w:sz w:val="18"/>
          <w:szCs w:val="18"/>
          <w:u w:val="single"/>
        </w:rPr>
        <w:t> </w:t>
      </w:r>
    </w:p>
    <w:p w14:paraId="33ECFC18" w14:textId="21A864B1" w:rsidR="00DB5D30" w:rsidRDefault="00DB5D30" w:rsidP="00CB217A">
      <w:pPr>
        <w:pStyle w:val="paragraph"/>
        <w:spacing w:before="8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sz w:val="18"/>
          <w:szCs w:val="18"/>
        </w:rPr>
        <w:t xml:space="preserve">Le cocontractant est-il une micro, une petite ou une moyenne entreprise au sens de la recommandation de la Commission </w:t>
      </w:r>
      <w:r w:rsidR="00BA27CA">
        <w:rPr>
          <w:rStyle w:val="normaltextrun"/>
          <w:rFonts w:ascii="Verdana" w:eastAsiaTheme="minorEastAsia" w:hAnsi="Verdana" w:cs="Segoe UI"/>
          <w:sz w:val="18"/>
          <w:szCs w:val="18"/>
        </w:rPr>
        <w:t xml:space="preserve">européenne </w:t>
      </w:r>
      <w:r>
        <w:rPr>
          <w:rStyle w:val="normaltextrun"/>
          <w:rFonts w:ascii="Verdana" w:eastAsiaTheme="minorEastAsia" w:hAnsi="Verdana" w:cs="Segoe UI"/>
          <w:sz w:val="18"/>
          <w:szCs w:val="18"/>
        </w:rPr>
        <w:t>du 6 mai 2003.</w:t>
      </w:r>
      <w:r>
        <w:rPr>
          <w:rStyle w:val="eop"/>
          <w:rFonts w:ascii="Verdana" w:eastAsiaTheme="minorEastAsia" w:hAnsi="Verdana" w:cs="Segoe UI"/>
          <w:sz w:val="18"/>
          <w:szCs w:val="18"/>
        </w:rPr>
        <w:t> </w:t>
      </w:r>
    </w:p>
    <w:p w14:paraId="2079CC9A" w14:textId="77777777" w:rsidR="00CB217A" w:rsidRPr="00CF7100" w:rsidRDefault="00CB217A" w:rsidP="00CB217A">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Oui</w:t>
      </w:r>
      <w:r>
        <w:rPr>
          <w:rFonts w:ascii="Verdana" w:hAnsi="Verdana"/>
          <w:color w:val="000000"/>
          <w:sz w:val="18"/>
        </w:rPr>
        <w:t xml:space="preserve">           </w:t>
      </w: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Non</w:t>
      </w:r>
    </w:p>
    <w:p w14:paraId="7BAB06B5" w14:textId="77777777" w:rsidR="00CB217A" w:rsidRPr="005B40E7" w:rsidRDefault="00CB217A" w:rsidP="00CB217A">
      <w:pPr>
        <w:spacing w:before="240" w:line="276" w:lineRule="auto"/>
        <w:jc w:val="both"/>
        <w:rPr>
          <w:rFonts w:ascii="Verdana" w:hAnsi="Verdana"/>
          <w:color w:val="000000"/>
          <w:sz w:val="18"/>
          <w:u w:val="single"/>
        </w:rPr>
      </w:pPr>
      <w:r>
        <w:rPr>
          <w:rFonts w:ascii="Verdana" w:hAnsi="Verdana"/>
          <w:color w:val="000000"/>
          <w:sz w:val="18"/>
          <w:u w:val="single"/>
        </w:rPr>
        <w:t>R</w:t>
      </w:r>
      <w:r w:rsidRPr="005B40E7">
        <w:rPr>
          <w:rFonts w:ascii="Verdana" w:hAnsi="Verdana"/>
          <w:color w:val="000000"/>
          <w:sz w:val="18"/>
          <w:u w:val="single"/>
        </w:rPr>
        <w:t>ayer la mention inutile</w:t>
      </w:r>
      <w:r>
        <w:rPr>
          <w:rFonts w:ascii="Verdana" w:hAnsi="Verdana"/>
          <w:color w:val="000000"/>
          <w:sz w:val="18"/>
          <w:u w:val="single"/>
        </w:rPr>
        <w:t> :</w:t>
      </w:r>
    </w:p>
    <w:p w14:paraId="6B2D5AFE" w14:textId="77777777" w:rsidR="00CB217A" w:rsidRDefault="00CB217A" w:rsidP="00CB217A">
      <w:pPr>
        <w:pStyle w:val="paragraph"/>
        <w:spacing w:before="8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J’ACCEPTE</w:t>
      </w:r>
      <w:r>
        <w:rPr>
          <w:rStyle w:val="eop"/>
          <w:rFonts w:ascii="Verdana" w:eastAsiaTheme="minorEastAsia" w:hAnsi="Verdana" w:cs="Segoe UI"/>
          <w:color w:val="000000"/>
          <w:sz w:val="18"/>
          <w:szCs w:val="18"/>
        </w:rPr>
        <w:t> </w:t>
      </w:r>
    </w:p>
    <w:p w14:paraId="4608AB3F" w14:textId="77777777" w:rsidR="00CB217A" w:rsidRDefault="00CB217A" w:rsidP="00CB217A">
      <w:pPr>
        <w:pStyle w:val="paragraph"/>
        <w:spacing w:before="8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JE REFUSE</w:t>
      </w:r>
      <w:r>
        <w:rPr>
          <w:rStyle w:val="eop"/>
          <w:rFonts w:ascii="Verdana" w:eastAsiaTheme="minorEastAsia" w:hAnsi="Verdana" w:cs="Segoe UI"/>
          <w:color w:val="000000"/>
          <w:sz w:val="18"/>
          <w:szCs w:val="18"/>
        </w:rPr>
        <w:t> </w:t>
      </w:r>
    </w:p>
    <w:p w14:paraId="7E2040D9" w14:textId="77777777" w:rsidR="00BA27CA" w:rsidRDefault="00BA27CA" w:rsidP="00BA27CA">
      <w:pPr>
        <w:pStyle w:val="paragraph"/>
        <w:spacing w:before="120" w:beforeAutospacing="0" w:after="0" w:afterAutospacing="0"/>
        <w:jc w:val="both"/>
        <w:textAlignment w:val="baseline"/>
        <w:rPr>
          <w:rStyle w:val="normaltextrun"/>
          <w:rFonts w:ascii="Verdana" w:eastAsiaTheme="minorEastAsia" w:hAnsi="Verdana" w:cs="Segoe UI"/>
          <w:color w:val="000000"/>
          <w:sz w:val="18"/>
          <w:szCs w:val="18"/>
        </w:rPr>
      </w:pPr>
      <w:r>
        <w:rPr>
          <w:rStyle w:val="normaltextrun"/>
          <w:rFonts w:ascii="Verdana" w:eastAsiaTheme="minorEastAsia" w:hAnsi="Verdana" w:cs="Segoe UI"/>
          <w:color w:val="000000"/>
          <w:sz w:val="18"/>
          <w:szCs w:val="18"/>
        </w:rPr>
        <w:t xml:space="preserve">de percevoir l'avance prévue </w:t>
      </w:r>
      <w:r w:rsidRPr="004672BF">
        <w:rPr>
          <w:rStyle w:val="normaltextrun"/>
          <w:rFonts w:ascii="Verdana" w:eastAsiaTheme="minorEastAsia" w:hAnsi="Verdana" w:cs="Segoe UI"/>
          <w:color w:val="000000"/>
          <w:sz w:val="18"/>
          <w:szCs w:val="18"/>
        </w:rPr>
        <w:t>à l'article 5.2 du CCAP.</w:t>
      </w:r>
    </w:p>
    <w:p w14:paraId="6C438AC2" w14:textId="77777777" w:rsidR="00BA27CA" w:rsidRDefault="00BA27CA" w:rsidP="00BA27CA">
      <w:pPr>
        <w:pStyle w:val="paragraph"/>
        <w:spacing w:before="120" w:beforeAutospacing="0" w:after="0" w:afterAutospacing="0"/>
        <w:jc w:val="both"/>
        <w:textAlignment w:val="baseline"/>
        <w:rPr>
          <w:rStyle w:val="normaltextrun"/>
          <w:rFonts w:ascii="Verdana" w:eastAsiaTheme="minorEastAsia" w:hAnsi="Verdana" w:cs="Segoe UI"/>
          <w:color w:val="000000"/>
          <w:sz w:val="18"/>
          <w:szCs w:val="18"/>
        </w:rPr>
      </w:pPr>
    </w:p>
    <w:p w14:paraId="73020072" w14:textId="77777777" w:rsidR="00BA27CA" w:rsidRDefault="00BA27CA" w:rsidP="00BA27CA">
      <w:pPr>
        <w:ind w:right="-1"/>
        <w:jc w:val="both"/>
        <w:rPr>
          <w:rFonts w:ascii="Verdana" w:hAnsi="Verdana"/>
          <w:color w:val="000000"/>
          <w:sz w:val="18"/>
        </w:rPr>
      </w:pPr>
      <w:r w:rsidRPr="008F4A1B">
        <w:rPr>
          <w:rFonts w:ascii="Verdana" w:hAnsi="Verdana"/>
          <w:i/>
          <w:iCs/>
          <w:color w:val="000000"/>
          <w:sz w:val="18"/>
        </w:rPr>
        <w:t>(Etc. selon le nombre de co-traitants)</w:t>
      </w:r>
    </w:p>
    <w:p w14:paraId="1BA91D0E" w14:textId="77777777" w:rsidR="00BA27CA" w:rsidRDefault="00BA27CA" w:rsidP="00BA27CA">
      <w:pPr>
        <w:pStyle w:val="paragraph"/>
        <w:spacing w:before="120" w:beforeAutospacing="0" w:after="0" w:afterAutospacing="0"/>
        <w:jc w:val="both"/>
        <w:textAlignment w:val="baseline"/>
        <w:rPr>
          <w:rStyle w:val="normaltextrun"/>
          <w:rFonts w:ascii="Verdana" w:eastAsiaTheme="minorEastAsia" w:hAnsi="Verdana" w:cs="Segoe UI"/>
          <w:color w:val="000000"/>
          <w:sz w:val="18"/>
          <w:szCs w:val="18"/>
        </w:rPr>
      </w:pPr>
    </w:p>
    <w:p w14:paraId="0D996DE0" w14:textId="77777777" w:rsidR="00BA27CA" w:rsidRDefault="00BA27CA" w:rsidP="004672BF">
      <w:pPr>
        <w:pStyle w:val="paragraph"/>
        <w:spacing w:before="120" w:beforeAutospacing="0" w:after="0" w:afterAutospacing="0"/>
        <w:jc w:val="both"/>
        <w:textAlignment w:val="baseline"/>
      </w:pPr>
    </w:p>
    <w:p w14:paraId="6ED72873" w14:textId="248DAE44" w:rsidR="007271D9" w:rsidRDefault="007271D9">
      <w:pPr>
        <w:ind w:right="-311"/>
        <w:jc w:val="both"/>
        <w:rPr>
          <w:rFonts w:ascii="Verdana" w:hAnsi="Verdana"/>
          <w:color w:val="000000"/>
          <w:sz w:val="18"/>
        </w:rPr>
      </w:pP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t xml:space="preserve">Le </w:t>
      </w:r>
      <w:r w:rsidR="00BC3ED6">
        <w:rPr>
          <w:rFonts w:ascii="Verdana" w:hAnsi="Verdana"/>
          <w:color w:val="000000"/>
          <w:sz w:val="18"/>
        </w:rPr>
        <w:t>T</w:t>
      </w:r>
      <w:r>
        <w:rPr>
          <w:rFonts w:ascii="Verdana" w:hAnsi="Verdana"/>
          <w:color w:val="000000"/>
          <w:sz w:val="18"/>
        </w:rPr>
        <w:t>itulaire</w:t>
      </w:r>
    </w:p>
    <w:p w14:paraId="20A8FB04" w14:textId="54DAAF38" w:rsidR="00BC3ED6" w:rsidRPr="00FA2213" w:rsidRDefault="00BC3ED6" w:rsidP="00BC3ED6">
      <w:pPr>
        <w:overflowPunct/>
        <w:autoSpaceDE/>
        <w:autoSpaceDN/>
        <w:adjustRightInd/>
        <w:jc w:val="both"/>
        <w:textAlignment w:val="auto"/>
        <w:rPr>
          <w:rFonts w:ascii="Calibri" w:hAnsi="Calibri"/>
          <w:iCs/>
          <w:sz w:val="22"/>
          <w:szCs w:val="22"/>
        </w:rPr>
      </w:pP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sidRPr="00FA2213">
        <w:rPr>
          <w:rFonts w:ascii="Calibri" w:hAnsi="Calibri"/>
          <w:noProof/>
          <w:sz w:val="22"/>
          <w:szCs w:val="22"/>
        </w:rPr>
        <mc:AlternateContent>
          <mc:Choice Requires="wps">
            <w:drawing>
              <wp:anchor distT="36576" distB="36576" distL="36576" distR="36576" simplePos="0" relativeHeight="251664384" behindDoc="0" locked="0" layoutInCell="1" allowOverlap="1" wp14:anchorId="13C1E5B4" wp14:editId="1095F027">
                <wp:simplePos x="0" y="0"/>
                <wp:positionH relativeFrom="column">
                  <wp:posOffset>720090</wp:posOffset>
                </wp:positionH>
                <wp:positionV relativeFrom="paragraph">
                  <wp:posOffset>9072245</wp:posOffset>
                </wp:positionV>
                <wp:extent cx="6120130" cy="431800"/>
                <wp:effectExtent l="0" t="0" r="0" b="6350"/>
                <wp:wrapNone/>
                <wp:docPr id="123122110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53FD9" id="Freeform 3" o:spid="_x0000_s1026" style="position:absolute;margin-left:56.7pt;margin-top:714.35pt;width:481.9pt;height:34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FA2213">
        <w:rPr>
          <w:rFonts w:ascii="Calibri" w:hAnsi="Calibri"/>
          <w:noProof/>
          <w:sz w:val="22"/>
          <w:szCs w:val="22"/>
        </w:rPr>
        <mc:AlternateContent>
          <mc:Choice Requires="wps">
            <w:drawing>
              <wp:anchor distT="36576" distB="36576" distL="36576" distR="36576" simplePos="0" relativeHeight="251663360" behindDoc="0" locked="0" layoutInCell="1" allowOverlap="1" wp14:anchorId="632ABFC3" wp14:editId="7A0B937F">
                <wp:simplePos x="0" y="0"/>
                <wp:positionH relativeFrom="column">
                  <wp:posOffset>720090</wp:posOffset>
                </wp:positionH>
                <wp:positionV relativeFrom="paragraph">
                  <wp:posOffset>9072245</wp:posOffset>
                </wp:positionV>
                <wp:extent cx="6120130" cy="431800"/>
                <wp:effectExtent l="0" t="0" r="0" b="6350"/>
                <wp:wrapNone/>
                <wp:docPr id="101696137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50C75" id="Freeform 2" o:spid="_x0000_s1026" style="position:absolute;margin-left:56.7pt;margin-top:714.35pt;width:481.9pt;height:34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1868A804" w14:textId="691E5D2E" w:rsidR="00063E02" w:rsidRDefault="00063E02">
      <w:pPr>
        <w:overflowPunct/>
        <w:autoSpaceDE/>
        <w:autoSpaceDN/>
        <w:adjustRightInd/>
        <w:textAlignment w:val="auto"/>
        <w:rPr>
          <w:rFonts w:ascii="Verdana" w:hAnsi="Verdana"/>
          <w:color w:val="000000"/>
          <w:sz w:val="18"/>
        </w:rPr>
      </w:pPr>
      <w:r>
        <w:rPr>
          <w:rFonts w:ascii="Verdana" w:hAnsi="Verdana"/>
          <w:color w:val="000000"/>
          <w:sz w:val="18"/>
        </w:rPr>
        <w:br w:type="page"/>
      </w:r>
    </w:p>
    <w:p w14:paraId="69501761" w14:textId="77777777" w:rsidR="006524AB" w:rsidRDefault="006524AB">
      <w:pPr>
        <w:ind w:right="-311"/>
        <w:jc w:val="both"/>
        <w:rPr>
          <w:rFonts w:ascii="Verdana" w:hAnsi="Verdana"/>
          <w:color w:val="000000"/>
          <w:sz w:val="18"/>
        </w:rPr>
      </w:pPr>
    </w:p>
    <w:tbl>
      <w:tblPr>
        <w:tblW w:w="10003" w:type="dxa"/>
        <w:tblLayout w:type="fixed"/>
        <w:tblCellMar>
          <w:left w:w="80" w:type="dxa"/>
          <w:right w:w="80" w:type="dxa"/>
        </w:tblCellMar>
        <w:tblLook w:val="0000" w:firstRow="0" w:lastRow="0" w:firstColumn="0" w:lastColumn="0" w:noHBand="0" w:noVBand="0"/>
      </w:tblPr>
      <w:tblGrid>
        <w:gridCol w:w="920"/>
        <w:gridCol w:w="9083"/>
      </w:tblGrid>
      <w:tr w:rsidR="007271D9" w14:paraId="45ADE529" w14:textId="77777777" w:rsidTr="00CB217A">
        <w:trPr>
          <w:cantSplit/>
        </w:trPr>
        <w:tc>
          <w:tcPr>
            <w:tcW w:w="920" w:type="dxa"/>
            <w:tcBorders>
              <w:top w:val="single" w:sz="12" w:space="0" w:color="auto"/>
              <w:left w:val="single" w:sz="12" w:space="0" w:color="auto"/>
              <w:bottom w:val="single" w:sz="12" w:space="0" w:color="auto"/>
              <w:right w:val="single" w:sz="6" w:space="0" w:color="auto"/>
            </w:tcBorders>
          </w:tcPr>
          <w:p w14:paraId="6E79EAB6"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C</w:t>
            </w:r>
          </w:p>
        </w:tc>
        <w:tc>
          <w:tcPr>
            <w:tcW w:w="9083" w:type="dxa"/>
            <w:tcBorders>
              <w:top w:val="single" w:sz="12" w:space="0" w:color="auto"/>
              <w:left w:val="single" w:sz="6" w:space="0" w:color="auto"/>
              <w:bottom w:val="single" w:sz="12" w:space="0" w:color="auto"/>
              <w:right w:val="single" w:sz="12" w:space="0" w:color="auto"/>
            </w:tcBorders>
          </w:tcPr>
          <w:p w14:paraId="562E34D6"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PARTIE RÉSERVÉE A L'ADMINISTRATION</w:t>
            </w:r>
          </w:p>
        </w:tc>
      </w:tr>
    </w:tbl>
    <w:p w14:paraId="3B3D338E" w14:textId="77777777" w:rsidR="007271D9" w:rsidRDefault="007271D9">
      <w:pPr>
        <w:tabs>
          <w:tab w:val="left" w:pos="560"/>
          <w:tab w:val="left" w:pos="3100"/>
          <w:tab w:val="left" w:pos="5860"/>
        </w:tabs>
        <w:ind w:right="-311"/>
        <w:jc w:val="both"/>
        <w:rPr>
          <w:rFonts w:ascii="Verdana" w:hAnsi="Verdana"/>
          <w:color w:val="000000"/>
          <w:sz w:val="18"/>
        </w:rPr>
      </w:pPr>
    </w:p>
    <w:p w14:paraId="35EFAA60" w14:textId="77777777" w:rsidR="007271D9" w:rsidRDefault="007271D9">
      <w:pPr>
        <w:tabs>
          <w:tab w:val="left" w:pos="560"/>
          <w:tab w:val="left" w:pos="3100"/>
          <w:tab w:val="left" w:pos="5860"/>
        </w:tabs>
        <w:ind w:right="-311"/>
        <w:jc w:val="both"/>
        <w:rPr>
          <w:rFonts w:ascii="Verdana" w:hAnsi="Verdana"/>
          <w:color w:val="000000"/>
          <w:sz w:val="18"/>
        </w:rPr>
      </w:pPr>
    </w:p>
    <w:p w14:paraId="4667EBE8" w14:textId="77777777" w:rsidR="007271D9" w:rsidRDefault="007271D9">
      <w:pPr>
        <w:ind w:right="-311"/>
        <w:jc w:val="both"/>
        <w:rPr>
          <w:rFonts w:ascii="Verdana" w:hAnsi="Verdana"/>
          <w:color w:val="000000"/>
          <w:sz w:val="18"/>
        </w:rPr>
      </w:pPr>
      <w:r>
        <w:rPr>
          <w:rFonts w:ascii="Verdana" w:hAnsi="Verdana"/>
          <w:color w:val="000000"/>
          <w:sz w:val="18"/>
        </w:rPr>
        <w:t>Est acceptée la présente offre pour valoir acte d'engagement.</w:t>
      </w:r>
    </w:p>
    <w:p w14:paraId="1BD2049E" w14:textId="77777777" w:rsidR="007271D9" w:rsidRDefault="007271D9">
      <w:pPr>
        <w:ind w:right="-311"/>
        <w:jc w:val="both"/>
        <w:rPr>
          <w:rFonts w:ascii="Verdana" w:hAnsi="Verdana"/>
          <w:color w:val="000000"/>
          <w:sz w:val="18"/>
        </w:rPr>
      </w:pPr>
    </w:p>
    <w:p w14:paraId="6307D300" w14:textId="77777777" w:rsidR="007271D9" w:rsidRDefault="007271D9">
      <w:pPr>
        <w:ind w:right="-311"/>
        <w:jc w:val="both"/>
        <w:rPr>
          <w:rFonts w:ascii="Verdana" w:hAnsi="Verdana"/>
          <w:color w:val="000000"/>
          <w:sz w:val="18"/>
        </w:rPr>
      </w:pPr>
      <w:r>
        <w:rPr>
          <w:rFonts w:ascii="Verdana" w:hAnsi="Verdana"/>
          <w:color w:val="000000"/>
          <w:sz w:val="18"/>
        </w:rPr>
        <w:t xml:space="preserve">Les variantes suivantes seront retenues dès la notification du présent marché : </w:t>
      </w:r>
    </w:p>
    <w:p w14:paraId="3E368A48" w14:textId="77777777" w:rsidR="00AE00AE" w:rsidRDefault="00AE00AE">
      <w:pPr>
        <w:ind w:right="-311"/>
        <w:jc w:val="both"/>
        <w:rPr>
          <w:rFonts w:ascii="Verdana" w:hAnsi="Verdana"/>
          <w:color w:val="000000"/>
          <w:sz w:val="18"/>
        </w:rPr>
      </w:pPr>
    </w:p>
    <w:p w14:paraId="4D63B97B" w14:textId="77777777" w:rsidR="00AE00AE" w:rsidRPr="00AE00AE" w:rsidRDefault="00AE00AE" w:rsidP="00AE00AE">
      <w:pPr>
        <w:ind w:right="-311"/>
        <w:jc w:val="both"/>
        <w:rPr>
          <w:rFonts w:ascii="Verdana" w:hAnsi="Verdana"/>
          <w:i/>
          <w:color w:val="000000"/>
          <w:sz w:val="16"/>
          <w:szCs w:val="16"/>
        </w:rPr>
      </w:pPr>
      <w:r w:rsidRPr="00AE00AE">
        <w:rPr>
          <w:rFonts w:ascii="Verdana" w:hAnsi="Verdana"/>
          <w:i/>
          <w:color w:val="000000"/>
          <w:sz w:val="16"/>
          <w:szCs w:val="16"/>
        </w:rPr>
        <w:t>A cocher si les variantes sont acceptées</w:t>
      </w:r>
    </w:p>
    <w:p w14:paraId="05CF8EE9" w14:textId="77777777" w:rsidR="00AE00AE" w:rsidRPr="00AE00AE" w:rsidRDefault="00AE00AE" w:rsidP="00AE00AE">
      <w:pPr>
        <w:ind w:right="-311"/>
        <w:jc w:val="both"/>
        <w:rPr>
          <w:rFonts w:ascii="Verdana" w:hAnsi="Verdana"/>
          <w:color w:val="000000"/>
          <w:sz w:val="18"/>
        </w:rPr>
      </w:pPr>
    </w:p>
    <w:p w14:paraId="06AA315A" w14:textId="77777777" w:rsidR="00AE00AE" w:rsidRPr="00AE00AE" w:rsidRDefault="00AE00AE" w:rsidP="00AE00AE">
      <w:pPr>
        <w:ind w:right="-311"/>
        <w:jc w:val="both"/>
        <w:rPr>
          <w:rFonts w:ascii="Arial" w:hAnsi="Arial" w:cs="Arial"/>
        </w:rPr>
      </w:pPr>
      <w:r w:rsidRPr="00AE00AE">
        <w:rPr>
          <w:rFonts w:ascii="Arial" w:hAnsi="Arial" w:cs="Arial"/>
        </w:rPr>
        <w:fldChar w:fldCharType="begin">
          <w:ffData>
            <w:name w:val="CaseACocher20"/>
            <w:enabled/>
            <w:calcOnExit w:val="0"/>
            <w:checkBox>
              <w:sizeAuto/>
              <w:default w:val="0"/>
            </w:checkBox>
          </w:ffData>
        </w:fldChar>
      </w:r>
      <w:r w:rsidRPr="00AE00AE">
        <w:rPr>
          <w:rFonts w:ascii="Arial" w:hAnsi="Arial" w:cs="Arial"/>
        </w:rPr>
        <w:instrText xml:space="preserve"> FORMCHECKBOX </w:instrText>
      </w:r>
      <w:r w:rsidRPr="00AE00AE">
        <w:rPr>
          <w:rFonts w:ascii="Arial" w:hAnsi="Arial" w:cs="Arial"/>
        </w:rPr>
      </w:r>
      <w:r w:rsidRPr="00AE00AE">
        <w:rPr>
          <w:rFonts w:ascii="Arial" w:hAnsi="Arial" w:cs="Arial"/>
        </w:rPr>
        <w:fldChar w:fldCharType="separate"/>
      </w:r>
      <w:r w:rsidRPr="00AE00AE">
        <w:rPr>
          <w:rFonts w:ascii="Arial" w:hAnsi="Arial" w:cs="Arial"/>
        </w:rPr>
        <w:fldChar w:fldCharType="end"/>
      </w:r>
      <w:r w:rsidRPr="00AE00AE">
        <w:rPr>
          <w:rFonts w:ascii="Arial" w:hAnsi="Arial" w:cs="Arial"/>
        </w:rPr>
        <w:t xml:space="preserve"> </w:t>
      </w:r>
      <w:r w:rsidRPr="00AE00AE">
        <w:rPr>
          <w:rFonts w:ascii="Verdana" w:hAnsi="Verdana"/>
          <w:color w:val="000000"/>
          <w:sz w:val="18"/>
        </w:rPr>
        <w:t xml:space="preserve">Variante imposée 1 </w:t>
      </w:r>
    </w:p>
    <w:p w14:paraId="4A33FFB8" w14:textId="77777777" w:rsidR="00AE00AE" w:rsidRPr="00AE00AE" w:rsidRDefault="00AE00AE" w:rsidP="00AE00AE">
      <w:pPr>
        <w:ind w:right="-311"/>
        <w:jc w:val="both"/>
        <w:rPr>
          <w:rFonts w:ascii="Arial" w:hAnsi="Arial" w:cs="Arial"/>
        </w:rPr>
      </w:pPr>
    </w:p>
    <w:p w14:paraId="47E60E42" w14:textId="151E50E9" w:rsidR="00AE00AE" w:rsidRPr="00AE00AE" w:rsidRDefault="00AE00AE" w:rsidP="00AE00AE">
      <w:pPr>
        <w:ind w:right="-311"/>
        <w:jc w:val="both"/>
        <w:rPr>
          <w:rFonts w:ascii="Verdana" w:hAnsi="Verdana"/>
          <w:color w:val="000000"/>
          <w:sz w:val="18"/>
        </w:rPr>
      </w:pPr>
      <w:r w:rsidRPr="00AE00AE">
        <w:rPr>
          <w:rFonts w:ascii="Arial" w:hAnsi="Arial" w:cs="Arial"/>
        </w:rPr>
        <w:fldChar w:fldCharType="begin">
          <w:ffData>
            <w:name w:val="CaseACocher20"/>
            <w:enabled/>
            <w:calcOnExit w:val="0"/>
            <w:checkBox>
              <w:sizeAuto/>
              <w:default w:val="0"/>
            </w:checkBox>
          </w:ffData>
        </w:fldChar>
      </w:r>
      <w:r w:rsidRPr="00AE00AE">
        <w:rPr>
          <w:rFonts w:ascii="Arial" w:hAnsi="Arial" w:cs="Arial"/>
        </w:rPr>
        <w:instrText xml:space="preserve"> FORMCHECKBOX </w:instrText>
      </w:r>
      <w:r w:rsidRPr="00AE00AE">
        <w:rPr>
          <w:rFonts w:ascii="Arial" w:hAnsi="Arial" w:cs="Arial"/>
        </w:rPr>
      </w:r>
      <w:r w:rsidRPr="00AE00AE">
        <w:rPr>
          <w:rFonts w:ascii="Arial" w:hAnsi="Arial" w:cs="Arial"/>
        </w:rPr>
        <w:fldChar w:fldCharType="separate"/>
      </w:r>
      <w:r w:rsidRPr="00AE00AE">
        <w:rPr>
          <w:rFonts w:ascii="Arial" w:hAnsi="Arial" w:cs="Arial"/>
        </w:rPr>
        <w:fldChar w:fldCharType="end"/>
      </w:r>
      <w:r w:rsidRPr="00AE00AE">
        <w:rPr>
          <w:rFonts w:ascii="Arial" w:hAnsi="Arial" w:cs="Arial"/>
        </w:rPr>
        <w:t xml:space="preserve"> </w:t>
      </w:r>
      <w:r w:rsidRPr="00AE00AE">
        <w:rPr>
          <w:rFonts w:ascii="Verdana" w:hAnsi="Verdana"/>
          <w:color w:val="000000"/>
          <w:sz w:val="18"/>
        </w:rPr>
        <w:t xml:space="preserve">Variante imposée 2  </w:t>
      </w:r>
    </w:p>
    <w:p w14:paraId="5FBDE0B4" w14:textId="77777777" w:rsidR="007271D9" w:rsidRDefault="007271D9">
      <w:pPr>
        <w:ind w:right="-311"/>
        <w:jc w:val="both"/>
        <w:rPr>
          <w:rFonts w:ascii="Verdana" w:hAnsi="Verdana"/>
          <w:color w:val="000000"/>
          <w:sz w:val="18"/>
        </w:rPr>
      </w:pPr>
    </w:p>
    <w:p w14:paraId="1262345B" w14:textId="77777777" w:rsidR="007271D9" w:rsidRDefault="007271D9">
      <w:pPr>
        <w:tabs>
          <w:tab w:val="left" w:pos="560"/>
          <w:tab w:val="left" w:pos="3100"/>
          <w:tab w:val="left" w:pos="5860"/>
        </w:tabs>
        <w:ind w:right="-311"/>
        <w:jc w:val="both"/>
        <w:rPr>
          <w:rFonts w:ascii="Verdana" w:hAnsi="Verdana"/>
          <w:color w:val="000000"/>
          <w:sz w:val="18"/>
        </w:rPr>
      </w:pPr>
      <w:r>
        <w:rPr>
          <w:rFonts w:ascii="Verdana" w:hAnsi="Verdana"/>
          <w:color w:val="000000"/>
          <w:sz w:val="18"/>
        </w:rPr>
        <w:t xml:space="preserve">Le montant final du marché s’élève donc à : </w:t>
      </w:r>
    </w:p>
    <w:p w14:paraId="5C7F4E2A" w14:textId="77777777" w:rsidR="007271D9" w:rsidRDefault="007271D9">
      <w:pPr>
        <w:tabs>
          <w:tab w:val="left" w:pos="560"/>
          <w:tab w:val="left" w:pos="3100"/>
          <w:tab w:val="left" w:pos="5860"/>
        </w:tabs>
        <w:ind w:right="-311"/>
        <w:jc w:val="both"/>
        <w:rPr>
          <w:rFonts w:ascii="Verdana" w:hAnsi="Verdana"/>
          <w:color w:val="000000"/>
          <w:sz w:val="18"/>
        </w:rPr>
      </w:pPr>
    </w:p>
    <w:p w14:paraId="4A677DF5" w14:textId="77777777" w:rsidR="00BC3ED6" w:rsidRDefault="00BC3ED6">
      <w:pPr>
        <w:ind w:right="-311"/>
        <w:jc w:val="both"/>
        <w:rPr>
          <w:rFonts w:ascii="Verdana" w:hAnsi="Verdana"/>
          <w:color w:val="000000"/>
          <w:sz w:val="18"/>
        </w:rPr>
      </w:pPr>
    </w:p>
    <w:p w14:paraId="1AE68990" w14:textId="6278ABE6" w:rsidR="007271D9" w:rsidRDefault="007271D9">
      <w:pPr>
        <w:ind w:right="-311"/>
        <w:jc w:val="both"/>
        <w:rPr>
          <w:rFonts w:ascii="Verdana" w:hAnsi="Verdana"/>
          <w:color w:val="000000"/>
          <w:sz w:val="18"/>
        </w:rPr>
      </w:pPr>
      <w:r>
        <w:rPr>
          <w:rFonts w:ascii="Verdana" w:hAnsi="Verdana"/>
          <w:color w:val="000000"/>
          <w:sz w:val="18"/>
        </w:rPr>
        <w:t>Le présent acte d'engagement comporte les annexes énumérées ci-après :</w:t>
      </w:r>
    </w:p>
    <w:p w14:paraId="0651F531" w14:textId="7F44ABE7" w:rsidR="00CB217A" w:rsidRDefault="007271D9" w:rsidP="00CB217A">
      <w:pPr>
        <w:tabs>
          <w:tab w:val="left" w:pos="1120"/>
        </w:tabs>
        <w:spacing w:before="60"/>
        <w:ind w:right="-312"/>
        <w:jc w:val="both"/>
        <w:rPr>
          <w:rFonts w:ascii="Verdana" w:hAnsi="Verdana"/>
          <w:color w:val="000000"/>
          <w:sz w:val="18"/>
        </w:rPr>
      </w:pPr>
      <w:r>
        <w:rPr>
          <w:rFonts w:ascii="Verdana" w:hAnsi="Verdana"/>
          <w:color w:val="000000"/>
          <w:sz w:val="18"/>
        </w:rPr>
        <w:t xml:space="preserve">- Annexe n° 1 : </w:t>
      </w:r>
      <w:r w:rsidR="005B1629">
        <w:rPr>
          <w:rFonts w:ascii="Verdana" w:hAnsi="Verdana"/>
          <w:color w:val="000000"/>
          <w:sz w:val="18"/>
        </w:rPr>
        <w:t>D</w:t>
      </w:r>
      <w:r>
        <w:rPr>
          <w:rFonts w:ascii="Verdana" w:hAnsi="Verdana"/>
          <w:color w:val="000000"/>
          <w:sz w:val="18"/>
        </w:rPr>
        <w:t>emande d'acceptation des sous-traitants</w:t>
      </w:r>
      <w:r w:rsidR="00CB217A">
        <w:rPr>
          <w:rFonts w:ascii="Verdana" w:hAnsi="Verdana"/>
          <w:color w:val="000000"/>
          <w:sz w:val="18"/>
        </w:rPr>
        <w:t xml:space="preserve"> </w:t>
      </w:r>
      <w:r>
        <w:rPr>
          <w:rFonts w:ascii="Verdana" w:hAnsi="Verdana"/>
          <w:color w:val="000000"/>
          <w:sz w:val="18"/>
        </w:rPr>
        <w:t>;</w:t>
      </w:r>
    </w:p>
    <w:p w14:paraId="11380B28" w14:textId="1F1BF134" w:rsidR="00CB217A" w:rsidRDefault="00CB217A" w:rsidP="00CB217A">
      <w:pPr>
        <w:tabs>
          <w:tab w:val="left" w:pos="1120"/>
        </w:tabs>
        <w:spacing w:before="60"/>
        <w:ind w:right="-312"/>
        <w:jc w:val="both"/>
        <w:rPr>
          <w:rFonts w:ascii="Verdana" w:hAnsi="Verdana"/>
          <w:color w:val="000000"/>
          <w:sz w:val="18"/>
        </w:rPr>
      </w:pPr>
      <w:r>
        <w:rPr>
          <w:rFonts w:ascii="Verdana" w:hAnsi="Verdana"/>
          <w:color w:val="000000"/>
          <w:sz w:val="18"/>
        </w:rPr>
        <w:t>- Annexe n° 2 : Clause</w:t>
      </w:r>
      <w:r w:rsidR="00700829">
        <w:rPr>
          <w:rFonts w:ascii="Verdana" w:hAnsi="Verdana"/>
          <w:color w:val="000000"/>
          <w:sz w:val="18"/>
        </w:rPr>
        <w:t>s</w:t>
      </w:r>
      <w:r>
        <w:rPr>
          <w:rFonts w:ascii="Verdana" w:hAnsi="Verdana"/>
          <w:color w:val="000000"/>
          <w:sz w:val="18"/>
        </w:rPr>
        <w:t xml:space="preserve"> sociale</w:t>
      </w:r>
      <w:r w:rsidR="00700829">
        <w:rPr>
          <w:rFonts w:ascii="Verdana" w:hAnsi="Verdana"/>
          <w:color w:val="000000"/>
          <w:sz w:val="18"/>
        </w:rPr>
        <w:t>s</w:t>
      </w:r>
      <w:r>
        <w:rPr>
          <w:rFonts w:ascii="Verdana" w:hAnsi="Verdana"/>
          <w:i/>
          <w:iCs/>
          <w:color w:val="000000"/>
          <w:sz w:val="18"/>
        </w:rPr>
        <w:t>.</w:t>
      </w:r>
      <w:r>
        <w:rPr>
          <w:rFonts w:ascii="Verdana" w:hAnsi="Verdana"/>
          <w:color w:val="000000"/>
          <w:sz w:val="18"/>
        </w:rPr>
        <w:tab/>
      </w:r>
    </w:p>
    <w:p w14:paraId="15697D67" w14:textId="1F5E78EE" w:rsidR="007271D9" w:rsidRDefault="007271D9">
      <w:pPr>
        <w:tabs>
          <w:tab w:val="left" w:pos="1120"/>
        </w:tabs>
        <w:ind w:right="-311"/>
        <w:jc w:val="both"/>
        <w:rPr>
          <w:rFonts w:ascii="Verdana" w:hAnsi="Verdana"/>
          <w:color w:val="000000"/>
          <w:sz w:val="18"/>
        </w:rPr>
      </w:pPr>
      <w:r>
        <w:rPr>
          <w:rFonts w:ascii="Verdana" w:hAnsi="Verdana"/>
          <w:color w:val="000000"/>
          <w:sz w:val="18"/>
        </w:rPr>
        <w:tab/>
      </w:r>
    </w:p>
    <w:p w14:paraId="0AFCA23A" w14:textId="77777777" w:rsidR="000948E7" w:rsidRDefault="000948E7">
      <w:pPr>
        <w:tabs>
          <w:tab w:val="left" w:pos="1120"/>
        </w:tabs>
        <w:ind w:right="-311"/>
        <w:jc w:val="both"/>
        <w:rPr>
          <w:rFonts w:ascii="Verdana" w:hAnsi="Verdana"/>
          <w:color w:val="000000"/>
          <w:sz w:val="18"/>
        </w:rPr>
      </w:pPr>
    </w:p>
    <w:p w14:paraId="3AFB3B7F" w14:textId="77777777" w:rsidR="007271D9" w:rsidRDefault="007271D9">
      <w:pPr>
        <w:tabs>
          <w:tab w:val="left" w:pos="3480"/>
        </w:tabs>
        <w:ind w:right="-311" w:firstLine="20"/>
        <w:jc w:val="both"/>
        <w:rPr>
          <w:rFonts w:ascii="Verdana" w:hAnsi="Verdana"/>
          <w:color w:val="000000"/>
          <w:sz w:val="18"/>
        </w:rPr>
      </w:pPr>
    </w:p>
    <w:p w14:paraId="53265B9D" w14:textId="115615E1" w:rsidR="007271D9" w:rsidRDefault="007271D9">
      <w:pPr>
        <w:jc w:val="both"/>
        <w:rPr>
          <w:rFonts w:ascii="Verdana" w:hAnsi="Verdana"/>
          <w:color w:val="000000"/>
          <w:sz w:val="18"/>
        </w:rPr>
      </w:pPr>
      <w:r>
        <w:rPr>
          <w:rFonts w:ascii="Verdana" w:hAnsi="Verdana"/>
          <w:color w:val="000000"/>
          <w:sz w:val="18"/>
        </w:rPr>
        <w:t>Visa de l’instance de contrôle</w:t>
      </w:r>
      <w:r>
        <w:rPr>
          <w:rFonts w:ascii="Verdana" w:hAnsi="Verdana"/>
          <w:color w:val="000000"/>
          <w:sz w:val="18"/>
        </w:rPr>
        <w:tab/>
      </w:r>
      <w:r>
        <w:rPr>
          <w:rFonts w:ascii="Verdana" w:hAnsi="Verdana"/>
          <w:color w:val="000000"/>
          <w:sz w:val="18"/>
        </w:rPr>
        <w:tab/>
      </w:r>
      <w:r>
        <w:rPr>
          <w:rFonts w:ascii="Verdana" w:hAnsi="Verdana"/>
          <w:color w:val="000000"/>
          <w:sz w:val="18"/>
        </w:rPr>
        <w:tab/>
        <w:t>L</w:t>
      </w:r>
      <w:r w:rsidR="00BB1E2B">
        <w:rPr>
          <w:rFonts w:ascii="Verdana" w:hAnsi="Verdana"/>
          <w:color w:val="000000"/>
          <w:sz w:val="18"/>
        </w:rPr>
        <w:t>e</w:t>
      </w:r>
      <w:r>
        <w:rPr>
          <w:rFonts w:ascii="Verdana" w:hAnsi="Verdana"/>
          <w:color w:val="000000"/>
          <w:sz w:val="18"/>
        </w:rPr>
        <w:t xml:space="preserve"> représentant du pouvoir adjudicateur</w:t>
      </w:r>
    </w:p>
    <w:p w14:paraId="01958622" w14:textId="77777777" w:rsidR="007271D9" w:rsidRDefault="007271D9">
      <w:pPr>
        <w:jc w:val="both"/>
        <w:rPr>
          <w:rFonts w:ascii="Verdana" w:hAnsi="Verdana"/>
          <w:color w:val="000000"/>
          <w:sz w:val="18"/>
        </w:rPr>
      </w:pPr>
    </w:p>
    <w:p w14:paraId="60476FA3" w14:textId="77777777" w:rsidR="007271D9" w:rsidRDefault="007271D9">
      <w:pPr>
        <w:jc w:val="both"/>
        <w:rPr>
          <w:rFonts w:ascii="Verdana" w:hAnsi="Verdana"/>
          <w:color w:val="000000"/>
          <w:sz w:val="18"/>
        </w:rPr>
      </w:pPr>
    </w:p>
    <w:p w14:paraId="26A882AA" w14:textId="559E7C28" w:rsidR="007271D9" w:rsidRDefault="007271D9">
      <w:pPr>
        <w:pStyle w:val="Corpsdetexte2"/>
        <w:ind w:left="4963" w:right="0"/>
        <w:rPr>
          <w:b/>
          <w:i/>
        </w:rPr>
      </w:pPr>
    </w:p>
    <w:p w14:paraId="29A96D61" w14:textId="77777777" w:rsidR="007271D9" w:rsidRDefault="007271D9">
      <w:pPr>
        <w:jc w:val="both"/>
        <w:rPr>
          <w:rFonts w:ascii="Verdana" w:hAnsi="Verdana"/>
          <w:color w:val="000000"/>
          <w:sz w:val="18"/>
        </w:rPr>
      </w:pPr>
    </w:p>
    <w:p w14:paraId="63D5EFDD" w14:textId="3C0DF66E" w:rsidR="007271D9" w:rsidRDefault="007271D9">
      <w:pPr>
        <w:jc w:val="both"/>
        <w:rPr>
          <w:rFonts w:ascii="Verdana" w:hAnsi="Verdana"/>
          <w:color w:val="000000"/>
          <w:sz w:val="18"/>
        </w:rPr>
      </w:pPr>
      <w:r>
        <w:rPr>
          <w:rFonts w:ascii="Verdana" w:hAnsi="Verdana"/>
          <w:color w:val="000000"/>
          <w:sz w:val="18"/>
        </w:rPr>
        <w:t>Le</w:t>
      </w:r>
      <w:r>
        <w:rPr>
          <w:rFonts w:ascii="Verdana" w:hAnsi="Verdana"/>
          <w:color w:val="000000"/>
          <w:sz w:val="18"/>
        </w:rPr>
        <w:tab/>
      </w:r>
      <w:r>
        <w:rPr>
          <w:rFonts w:ascii="Verdana" w:hAnsi="Verdana"/>
          <w:b/>
          <w:i/>
          <w:color w:val="000000"/>
          <w:sz w:val="18"/>
        </w:rPr>
        <w:tab/>
      </w:r>
      <w:r>
        <w:rPr>
          <w:rFonts w:ascii="Verdana" w:hAnsi="Verdana"/>
          <w:b/>
          <w:i/>
          <w:color w:val="000000"/>
          <w:sz w:val="18"/>
        </w:rPr>
        <w:tab/>
      </w:r>
      <w:r>
        <w:rPr>
          <w:rFonts w:ascii="Verdana" w:hAnsi="Verdana"/>
          <w:b/>
          <w:i/>
          <w:color w:val="000000"/>
          <w:sz w:val="18"/>
        </w:rPr>
        <w:tab/>
      </w:r>
      <w:r>
        <w:rPr>
          <w:rFonts w:ascii="Verdana" w:hAnsi="Verdana"/>
          <w:b/>
          <w:i/>
          <w:color w:val="000000"/>
          <w:sz w:val="18"/>
        </w:rPr>
        <w:tab/>
      </w:r>
      <w:r>
        <w:rPr>
          <w:rFonts w:ascii="Verdana" w:hAnsi="Verdana"/>
          <w:b/>
          <w:i/>
          <w:color w:val="000000"/>
          <w:sz w:val="18"/>
        </w:rPr>
        <w:tab/>
      </w:r>
      <w:proofErr w:type="spellStart"/>
      <w:r>
        <w:rPr>
          <w:rFonts w:ascii="Verdana" w:hAnsi="Verdana"/>
          <w:color w:val="000000"/>
          <w:sz w:val="18"/>
        </w:rPr>
        <w:t>Le</w:t>
      </w:r>
      <w:proofErr w:type="spellEnd"/>
      <w:r>
        <w:rPr>
          <w:rFonts w:ascii="Verdana" w:hAnsi="Verdana"/>
          <w:color w:val="000000"/>
          <w:sz w:val="18"/>
        </w:rPr>
        <w:t xml:space="preserve"> </w:t>
      </w:r>
    </w:p>
    <w:p w14:paraId="215FD205" w14:textId="77777777" w:rsidR="007271D9" w:rsidRDefault="007271D9">
      <w:pPr>
        <w:ind w:right="-311"/>
        <w:jc w:val="both"/>
        <w:rPr>
          <w:rFonts w:ascii="Verdana" w:hAnsi="Verdana"/>
          <w:color w:val="000000"/>
          <w:sz w:val="18"/>
        </w:rPr>
      </w:pPr>
    </w:p>
    <w:p w14:paraId="7408D065" w14:textId="77777777" w:rsidR="00170407" w:rsidRPr="00695F05" w:rsidRDefault="00170407">
      <w:pPr>
        <w:jc w:val="both"/>
        <w:rPr>
          <w:rFonts w:ascii="Verdana" w:hAnsi="Verdana"/>
          <w:color w:val="000000"/>
          <w:sz w:val="18"/>
        </w:rPr>
      </w:pPr>
    </w:p>
    <w:p w14:paraId="2798D860" w14:textId="5C36AC76" w:rsidR="00BC3ED6" w:rsidRDefault="00CB217A" w:rsidP="004672BF">
      <w:pPr>
        <w:overflowPunct/>
        <w:autoSpaceDE/>
        <w:autoSpaceDN/>
        <w:adjustRightInd/>
        <w:textAlignment w:val="auto"/>
        <w:rPr>
          <w:rFonts w:ascii="Verdana" w:hAnsi="Verdana"/>
          <w:color w:val="000000"/>
          <w:sz w:val="18"/>
        </w:rPr>
      </w:pPr>
      <w:r>
        <w:rPr>
          <w:rFonts w:ascii="Verdana" w:hAnsi="Verdana"/>
          <w:b/>
          <w:color w:val="000000"/>
          <w:sz w:val="18"/>
        </w:rPr>
        <w:br w:type="page"/>
      </w:r>
    </w:p>
    <w:p w14:paraId="2DB19672" w14:textId="77777777" w:rsidR="00BC3ED6" w:rsidRDefault="00BC3ED6" w:rsidP="00BC3ED6">
      <w:pPr>
        <w:jc w:val="both"/>
        <w:rPr>
          <w:rFonts w:ascii="Verdana" w:hAnsi="Verdana"/>
          <w:color w:val="000000"/>
          <w:sz w:val="18"/>
        </w:rPr>
      </w:pPr>
    </w:p>
    <w:tbl>
      <w:tblPr>
        <w:tblW w:w="0" w:type="auto"/>
        <w:tblLayout w:type="fixed"/>
        <w:tblCellMar>
          <w:left w:w="80" w:type="dxa"/>
          <w:right w:w="80" w:type="dxa"/>
        </w:tblCellMar>
        <w:tblLook w:val="0000" w:firstRow="0" w:lastRow="0" w:firstColumn="0" w:lastColumn="0" w:noHBand="0" w:noVBand="0"/>
      </w:tblPr>
      <w:tblGrid>
        <w:gridCol w:w="920"/>
        <w:gridCol w:w="9083"/>
      </w:tblGrid>
      <w:tr w:rsidR="00BC3ED6" w14:paraId="623B2941" w14:textId="77777777" w:rsidTr="004A68B0">
        <w:trPr>
          <w:cantSplit/>
        </w:trPr>
        <w:tc>
          <w:tcPr>
            <w:tcW w:w="920" w:type="dxa"/>
            <w:tcBorders>
              <w:top w:val="single" w:sz="12" w:space="0" w:color="auto"/>
              <w:left w:val="single" w:sz="12" w:space="0" w:color="auto"/>
              <w:bottom w:val="single" w:sz="12" w:space="0" w:color="auto"/>
              <w:right w:val="single" w:sz="6" w:space="0" w:color="auto"/>
            </w:tcBorders>
          </w:tcPr>
          <w:p w14:paraId="10E55667" w14:textId="77777777" w:rsidR="00BC3ED6" w:rsidRPr="00D40C3D" w:rsidRDefault="00BC3ED6" w:rsidP="004A68B0">
            <w:pPr>
              <w:spacing w:line="360" w:lineRule="atLeast"/>
              <w:ind w:right="-311"/>
              <w:jc w:val="both"/>
              <w:rPr>
                <w:rFonts w:ascii="Verdana" w:hAnsi="Verdana"/>
                <w:b/>
                <w:bCs/>
                <w:color w:val="000000"/>
                <w:sz w:val="18"/>
              </w:rPr>
            </w:pPr>
            <w:r w:rsidRPr="00D40C3D">
              <w:rPr>
                <w:rFonts w:ascii="Verdana" w:hAnsi="Verdana"/>
                <w:b/>
                <w:bCs/>
                <w:color w:val="000000"/>
                <w:sz w:val="18"/>
              </w:rPr>
              <w:t>D</w:t>
            </w:r>
          </w:p>
        </w:tc>
        <w:tc>
          <w:tcPr>
            <w:tcW w:w="9083" w:type="dxa"/>
            <w:tcBorders>
              <w:top w:val="single" w:sz="12" w:space="0" w:color="auto"/>
              <w:left w:val="single" w:sz="6" w:space="0" w:color="auto"/>
              <w:bottom w:val="single" w:sz="12" w:space="0" w:color="auto"/>
              <w:right w:val="single" w:sz="12" w:space="0" w:color="auto"/>
            </w:tcBorders>
          </w:tcPr>
          <w:p w14:paraId="49306FBB" w14:textId="77777777" w:rsidR="00BC3ED6" w:rsidRDefault="00BC3ED6" w:rsidP="004A68B0">
            <w:pPr>
              <w:spacing w:line="360" w:lineRule="atLeast"/>
              <w:ind w:right="-311"/>
              <w:jc w:val="both"/>
              <w:rPr>
                <w:rFonts w:ascii="Verdana" w:hAnsi="Verdana"/>
                <w:color w:val="000000"/>
                <w:sz w:val="18"/>
              </w:rPr>
            </w:pPr>
            <w:r>
              <w:rPr>
                <w:rFonts w:ascii="Verdana" w:hAnsi="Verdana"/>
                <w:b/>
                <w:color w:val="000000"/>
                <w:sz w:val="18"/>
              </w:rPr>
              <w:t>MISE AU POINT</w:t>
            </w:r>
          </w:p>
        </w:tc>
      </w:tr>
    </w:tbl>
    <w:p w14:paraId="12AA9807" w14:textId="77777777" w:rsidR="00BC3ED6" w:rsidRPr="00695F05" w:rsidRDefault="00BC3ED6" w:rsidP="00BC3ED6">
      <w:pPr>
        <w:jc w:val="both"/>
        <w:rPr>
          <w:rFonts w:ascii="Verdana" w:hAnsi="Verdana"/>
          <w:color w:val="000000"/>
          <w:sz w:val="18"/>
        </w:rPr>
      </w:pPr>
    </w:p>
    <w:p w14:paraId="112FB6F1" w14:textId="3A1AEB44" w:rsidR="00132C72" w:rsidRPr="00695F05" w:rsidRDefault="00132C72" w:rsidP="00132C72">
      <w:pPr>
        <w:tabs>
          <w:tab w:val="left" w:pos="1720"/>
        </w:tabs>
        <w:ind w:right="-311"/>
        <w:rPr>
          <w:rFonts w:ascii="Verdana" w:hAnsi="Verdana"/>
          <w:b/>
          <w:color w:val="000000"/>
          <w:sz w:val="18"/>
        </w:rPr>
      </w:pPr>
    </w:p>
    <w:p w14:paraId="401349A4" w14:textId="2F05657E" w:rsidR="00132C72" w:rsidRPr="00695F05" w:rsidRDefault="00132C72" w:rsidP="00132C72">
      <w:pPr>
        <w:tabs>
          <w:tab w:val="left" w:pos="426"/>
        </w:tabs>
        <w:suppressAutoHyphens/>
        <w:overflowPunct/>
        <w:autoSpaceDE/>
        <w:autoSpaceDN/>
        <w:adjustRightInd/>
        <w:jc w:val="both"/>
        <w:textAlignment w:val="auto"/>
        <w:rPr>
          <w:rFonts w:ascii="Verdana" w:hAnsi="Verdana" w:cs="Arial"/>
          <w:sz w:val="18"/>
          <w:szCs w:val="18"/>
          <w:lang w:eastAsia="zh-CN"/>
        </w:rPr>
      </w:pPr>
      <w:r w:rsidRPr="00695F05">
        <w:rPr>
          <w:rFonts w:ascii="Verdana" w:hAnsi="Verdana" w:cs="Arial"/>
          <w:sz w:val="18"/>
          <w:szCs w:val="18"/>
          <w:lang w:eastAsia="zh-CN"/>
        </w:rPr>
        <w:t>A l’occasion de la mise au point du marché public, les modifications ci-dessous sont apportées aux stipulations contenues dans les pièces constitutives du marché public.</w:t>
      </w:r>
    </w:p>
    <w:p w14:paraId="3EFCF6EA" w14:textId="77777777" w:rsidR="00132C72" w:rsidRPr="00695F05" w:rsidRDefault="00132C72" w:rsidP="00132C72">
      <w:pPr>
        <w:suppressAutoHyphens/>
        <w:overflowPunct/>
        <w:autoSpaceDE/>
        <w:autoSpaceDN/>
        <w:adjustRightInd/>
        <w:jc w:val="both"/>
        <w:textAlignment w:val="auto"/>
        <w:rPr>
          <w:rFonts w:ascii="Verdana" w:hAnsi="Verdana" w:cs="Arial"/>
          <w:sz w:val="18"/>
          <w:szCs w:val="18"/>
          <w:lang w:eastAsia="zh-CN"/>
        </w:rPr>
      </w:pPr>
    </w:p>
    <w:tbl>
      <w:tblPr>
        <w:tblW w:w="10060" w:type="dxa"/>
        <w:tblLook w:val="04A0" w:firstRow="1" w:lastRow="0" w:firstColumn="1" w:lastColumn="0" w:noHBand="0" w:noVBand="1"/>
      </w:tblPr>
      <w:tblGrid>
        <w:gridCol w:w="4077"/>
        <w:gridCol w:w="5983"/>
      </w:tblGrid>
      <w:tr w:rsidR="00132C72" w:rsidRPr="00695F05" w14:paraId="6AF1BF31" w14:textId="77777777" w:rsidTr="006C44F6">
        <w:trPr>
          <w:trHeight w:val="153"/>
        </w:trPr>
        <w:tc>
          <w:tcPr>
            <w:tcW w:w="4077" w:type="dxa"/>
            <w:tcBorders>
              <w:top w:val="single" w:sz="4" w:space="0" w:color="000000"/>
              <w:left w:val="single" w:sz="4" w:space="0" w:color="000000"/>
              <w:bottom w:val="single" w:sz="4" w:space="0" w:color="000000"/>
              <w:right w:val="nil"/>
            </w:tcBorders>
            <w:vAlign w:val="center"/>
            <w:hideMark/>
          </w:tcPr>
          <w:p w14:paraId="09993CC9" w14:textId="77777777" w:rsidR="00132C72" w:rsidRPr="00695F05" w:rsidRDefault="00132C72" w:rsidP="00132C72">
            <w:pPr>
              <w:suppressAutoHyphens/>
              <w:overflowPunct/>
              <w:autoSpaceDE/>
              <w:autoSpaceDN/>
              <w:adjustRightInd/>
              <w:jc w:val="center"/>
              <w:textAlignment w:val="auto"/>
              <w:rPr>
                <w:rFonts w:ascii="Verdana" w:hAnsi="Verdana" w:cs="Arial"/>
                <w:b/>
                <w:bCs/>
                <w:sz w:val="18"/>
                <w:szCs w:val="18"/>
                <w:lang w:eastAsia="zh-CN"/>
              </w:rPr>
            </w:pPr>
            <w:r w:rsidRPr="00695F05">
              <w:rPr>
                <w:rFonts w:ascii="Verdana" w:hAnsi="Verdana" w:cs="Arial"/>
                <w:b/>
                <w:bCs/>
                <w:sz w:val="18"/>
                <w:szCs w:val="18"/>
                <w:lang w:eastAsia="zh-CN"/>
              </w:rPr>
              <w:t>Nature du document concerné</w:t>
            </w:r>
          </w:p>
          <w:p w14:paraId="56BDB353" w14:textId="77777777" w:rsidR="00132C72" w:rsidRPr="00695F05" w:rsidRDefault="00132C72" w:rsidP="00132C72">
            <w:pPr>
              <w:suppressAutoHyphens/>
              <w:overflowPunct/>
              <w:autoSpaceDE/>
              <w:autoSpaceDN/>
              <w:adjustRightInd/>
              <w:jc w:val="center"/>
              <w:textAlignment w:val="auto"/>
              <w:rPr>
                <w:rFonts w:ascii="Verdana" w:hAnsi="Verdana" w:cs="Arial"/>
                <w:b/>
                <w:bCs/>
                <w:sz w:val="18"/>
                <w:szCs w:val="18"/>
                <w:lang w:eastAsia="zh-CN"/>
              </w:rPr>
            </w:pPr>
            <w:r w:rsidRPr="00695F05">
              <w:rPr>
                <w:rFonts w:ascii="Verdana" w:hAnsi="Verdana" w:cs="Arial"/>
                <w:b/>
                <w:bCs/>
                <w:sz w:val="18"/>
                <w:szCs w:val="18"/>
                <w:lang w:eastAsia="zh-CN"/>
              </w:rPr>
              <w:t>et numéro de l’article modifié</w:t>
            </w:r>
            <w:r w:rsidRPr="00695F05">
              <w:rPr>
                <w:rFonts w:ascii="Verdana" w:hAnsi="Verdana" w:cs="Arial"/>
                <w:b/>
                <w:bCs/>
                <w:sz w:val="18"/>
                <w:szCs w:val="18"/>
                <w:vertAlign w:val="superscript"/>
                <w:lang w:eastAsia="zh-CN"/>
              </w:rPr>
              <w:footnoteReference w:id="1"/>
            </w:r>
            <w:r w:rsidRPr="00695F05">
              <w:rPr>
                <w:rFonts w:ascii="Verdana" w:hAnsi="Verdana" w:cs="Arial"/>
                <w:b/>
                <w:bCs/>
                <w:sz w:val="18"/>
                <w:szCs w:val="18"/>
                <w:vertAlign w:val="superscript"/>
                <w:lang w:eastAsia="zh-CN"/>
              </w:rPr>
              <w:t xml:space="preserve"> </w:t>
            </w:r>
          </w:p>
        </w:tc>
        <w:tc>
          <w:tcPr>
            <w:tcW w:w="5983" w:type="dxa"/>
            <w:tcBorders>
              <w:top w:val="single" w:sz="4" w:space="0" w:color="000000"/>
              <w:left w:val="single" w:sz="4" w:space="0" w:color="000000"/>
              <w:bottom w:val="single" w:sz="4" w:space="0" w:color="000000"/>
              <w:right w:val="single" w:sz="4" w:space="0" w:color="000000"/>
            </w:tcBorders>
            <w:vAlign w:val="center"/>
            <w:hideMark/>
          </w:tcPr>
          <w:p w14:paraId="46955BDB" w14:textId="77777777" w:rsidR="00132C72" w:rsidRPr="00695F05" w:rsidRDefault="00132C72" w:rsidP="00132C72">
            <w:pPr>
              <w:suppressAutoHyphens/>
              <w:overflowPunct/>
              <w:autoSpaceDE/>
              <w:autoSpaceDN/>
              <w:adjustRightInd/>
              <w:jc w:val="center"/>
              <w:textAlignment w:val="auto"/>
              <w:rPr>
                <w:rFonts w:ascii="Verdana" w:hAnsi="Verdana" w:cs="Arial"/>
                <w:b/>
                <w:bCs/>
                <w:sz w:val="18"/>
                <w:szCs w:val="18"/>
                <w:lang w:eastAsia="zh-CN"/>
              </w:rPr>
            </w:pPr>
            <w:r w:rsidRPr="00695F05">
              <w:rPr>
                <w:rFonts w:ascii="Verdana" w:hAnsi="Verdana" w:cs="Arial"/>
                <w:b/>
                <w:bCs/>
                <w:sz w:val="18"/>
                <w:szCs w:val="18"/>
                <w:lang w:eastAsia="zh-CN"/>
              </w:rPr>
              <w:t>Nature de la modification apportée</w:t>
            </w:r>
            <w:r w:rsidRPr="00695F05">
              <w:rPr>
                <w:rFonts w:ascii="Verdana" w:hAnsi="Verdana" w:cs="Arial"/>
                <w:b/>
                <w:bCs/>
                <w:sz w:val="18"/>
                <w:szCs w:val="18"/>
                <w:vertAlign w:val="superscript"/>
                <w:lang w:eastAsia="zh-CN"/>
              </w:rPr>
              <w:footnoteReference w:id="2"/>
            </w:r>
          </w:p>
        </w:tc>
      </w:tr>
      <w:tr w:rsidR="00132C72" w:rsidRPr="00695F05" w14:paraId="03B15C51" w14:textId="77777777" w:rsidTr="006C44F6">
        <w:trPr>
          <w:trHeight w:val="362"/>
        </w:trPr>
        <w:tc>
          <w:tcPr>
            <w:tcW w:w="4077" w:type="dxa"/>
            <w:tcBorders>
              <w:top w:val="single" w:sz="4" w:space="0" w:color="000000"/>
              <w:left w:val="single" w:sz="4" w:space="0" w:color="000000"/>
              <w:bottom w:val="nil"/>
              <w:right w:val="nil"/>
            </w:tcBorders>
          </w:tcPr>
          <w:p w14:paraId="5740A473"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single" w:sz="4" w:space="0" w:color="000000"/>
              <w:left w:val="single" w:sz="4" w:space="0" w:color="000000"/>
              <w:bottom w:val="nil"/>
              <w:right w:val="single" w:sz="4" w:space="0" w:color="000000"/>
            </w:tcBorders>
          </w:tcPr>
          <w:p w14:paraId="65F1AE1C"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650D4D4" w14:textId="77777777" w:rsidTr="006C44F6">
        <w:trPr>
          <w:trHeight w:val="362"/>
        </w:trPr>
        <w:tc>
          <w:tcPr>
            <w:tcW w:w="4077" w:type="dxa"/>
            <w:tcBorders>
              <w:top w:val="nil"/>
              <w:left w:val="single" w:sz="4" w:space="0" w:color="000000"/>
              <w:bottom w:val="nil"/>
              <w:right w:val="nil"/>
            </w:tcBorders>
          </w:tcPr>
          <w:p w14:paraId="462F315E"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nil"/>
              <w:right w:val="single" w:sz="4" w:space="0" w:color="000000"/>
            </w:tcBorders>
          </w:tcPr>
          <w:p w14:paraId="1B85C7DB"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ECD207E" w14:textId="77777777" w:rsidTr="006C44F6">
        <w:trPr>
          <w:trHeight w:val="362"/>
        </w:trPr>
        <w:tc>
          <w:tcPr>
            <w:tcW w:w="4077" w:type="dxa"/>
            <w:tcBorders>
              <w:top w:val="nil"/>
              <w:left w:val="single" w:sz="4" w:space="0" w:color="000000"/>
              <w:bottom w:val="nil"/>
              <w:right w:val="nil"/>
            </w:tcBorders>
          </w:tcPr>
          <w:p w14:paraId="1601B2AB"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nil"/>
              <w:right w:val="single" w:sz="4" w:space="0" w:color="000000"/>
            </w:tcBorders>
          </w:tcPr>
          <w:p w14:paraId="5A300217"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5E0419E" w14:textId="77777777" w:rsidTr="006C44F6">
        <w:trPr>
          <w:trHeight w:val="362"/>
        </w:trPr>
        <w:tc>
          <w:tcPr>
            <w:tcW w:w="4077" w:type="dxa"/>
            <w:tcBorders>
              <w:top w:val="nil"/>
              <w:left w:val="single" w:sz="4" w:space="0" w:color="000000"/>
              <w:bottom w:val="nil"/>
              <w:right w:val="nil"/>
            </w:tcBorders>
          </w:tcPr>
          <w:p w14:paraId="1E647072"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nil"/>
              <w:right w:val="single" w:sz="4" w:space="0" w:color="000000"/>
            </w:tcBorders>
          </w:tcPr>
          <w:p w14:paraId="0E3A83D5"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AF27094" w14:textId="77777777" w:rsidTr="006C44F6">
        <w:trPr>
          <w:trHeight w:val="362"/>
        </w:trPr>
        <w:tc>
          <w:tcPr>
            <w:tcW w:w="4077" w:type="dxa"/>
            <w:tcBorders>
              <w:top w:val="nil"/>
              <w:left w:val="single" w:sz="4" w:space="0" w:color="000000"/>
              <w:bottom w:val="nil"/>
              <w:right w:val="nil"/>
            </w:tcBorders>
          </w:tcPr>
          <w:p w14:paraId="37422FED"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nil"/>
              <w:right w:val="single" w:sz="4" w:space="0" w:color="000000"/>
            </w:tcBorders>
          </w:tcPr>
          <w:p w14:paraId="013575BC"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5D597634" w14:textId="77777777" w:rsidTr="006C44F6">
        <w:trPr>
          <w:trHeight w:val="362"/>
        </w:trPr>
        <w:tc>
          <w:tcPr>
            <w:tcW w:w="4077" w:type="dxa"/>
            <w:tcBorders>
              <w:top w:val="nil"/>
              <w:left w:val="single" w:sz="4" w:space="0" w:color="000000"/>
              <w:bottom w:val="nil"/>
              <w:right w:val="nil"/>
            </w:tcBorders>
          </w:tcPr>
          <w:p w14:paraId="41D5E251"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nil"/>
              <w:right w:val="single" w:sz="4" w:space="0" w:color="000000"/>
            </w:tcBorders>
          </w:tcPr>
          <w:p w14:paraId="455808E1"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207A225E" w14:textId="77777777" w:rsidTr="006C44F6">
        <w:trPr>
          <w:trHeight w:val="362"/>
        </w:trPr>
        <w:tc>
          <w:tcPr>
            <w:tcW w:w="4077" w:type="dxa"/>
            <w:tcBorders>
              <w:top w:val="nil"/>
              <w:left w:val="single" w:sz="4" w:space="0" w:color="000000"/>
              <w:bottom w:val="nil"/>
              <w:right w:val="nil"/>
            </w:tcBorders>
          </w:tcPr>
          <w:p w14:paraId="4C189A42"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nil"/>
              <w:right w:val="single" w:sz="4" w:space="0" w:color="000000"/>
            </w:tcBorders>
          </w:tcPr>
          <w:p w14:paraId="66E2A8FF"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39660BF" w14:textId="77777777" w:rsidTr="006C44F6">
        <w:trPr>
          <w:trHeight w:val="362"/>
        </w:trPr>
        <w:tc>
          <w:tcPr>
            <w:tcW w:w="4077" w:type="dxa"/>
            <w:tcBorders>
              <w:top w:val="nil"/>
              <w:left w:val="single" w:sz="4" w:space="0" w:color="000000"/>
              <w:bottom w:val="nil"/>
              <w:right w:val="nil"/>
            </w:tcBorders>
          </w:tcPr>
          <w:p w14:paraId="088540ED"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nil"/>
              <w:right w:val="single" w:sz="4" w:space="0" w:color="000000"/>
            </w:tcBorders>
          </w:tcPr>
          <w:p w14:paraId="7B18703A"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1BA807E" w14:textId="77777777" w:rsidTr="006C44F6">
        <w:trPr>
          <w:trHeight w:val="362"/>
        </w:trPr>
        <w:tc>
          <w:tcPr>
            <w:tcW w:w="4077" w:type="dxa"/>
            <w:tcBorders>
              <w:top w:val="nil"/>
              <w:left w:val="single" w:sz="4" w:space="0" w:color="000000"/>
              <w:bottom w:val="nil"/>
              <w:right w:val="nil"/>
            </w:tcBorders>
          </w:tcPr>
          <w:p w14:paraId="6B0A6D01"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nil"/>
              <w:right w:val="single" w:sz="4" w:space="0" w:color="000000"/>
            </w:tcBorders>
          </w:tcPr>
          <w:p w14:paraId="0A04B5AE"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224B0E51" w14:textId="77777777" w:rsidTr="006C44F6">
        <w:trPr>
          <w:trHeight w:val="362"/>
        </w:trPr>
        <w:tc>
          <w:tcPr>
            <w:tcW w:w="4077" w:type="dxa"/>
            <w:tcBorders>
              <w:top w:val="nil"/>
              <w:left w:val="single" w:sz="4" w:space="0" w:color="000000"/>
              <w:bottom w:val="nil"/>
              <w:right w:val="nil"/>
            </w:tcBorders>
          </w:tcPr>
          <w:p w14:paraId="1AE04907"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nil"/>
              <w:right w:val="single" w:sz="4" w:space="0" w:color="000000"/>
            </w:tcBorders>
          </w:tcPr>
          <w:p w14:paraId="295E50B6"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932E857" w14:textId="77777777" w:rsidTr="006C44F6">
        <w:trPr>
          <w:trHeight w:val="362"/>
        </w:trPr>
        <w:tc>
          <w:tcPr>
            <w:tcW w:w="4077" w:type="dxa"/>
            <w:tcBorders>
              <w:top w:val="nil"/>
              <w:left w:val="single" w:sz="4" w:space="0" w:color="000000"/>
              <w:bottom w:val="nil"/>
              <w:right w:val="nil"/>
            </w:tcBorders>
          </w:tcPr>
          <w:p w14:paraId="3470F5BE"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nil"/>
              <w:right w:val="single" w:sz="4" w:space="0" w:color="000000"/>
            </w:tcBorders>
          </w:tcPr>
          <w:p w14:paraId="6C905C54"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514F0B95" w14:textId="77777777" w:rsidTr="006C44F6">
        <w:trPr>
          <w:trHeight w:val="362"/>
        </w:trPr>
        <w:tc>
          <w:tcPr>
            <w:tcW w:w="4077" w:type="dxa"/>
            <w:tcBorders>
              <w:top w:val="nil"/>
              <w:left w:val="single" w:sz="4" w:space="0" w:color="000000"/>
              <w:bottom w:val="single" w:sz="4" w:space="0" w:color="000000"/>
              <w:right w:val="nil"/>
            </w:tcBorders>
          </w:tcPr>
          <w:p w14:paraId="31084C1D"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5983" w:type="dxa"/>
            <w:tcBorders>
              <w:top w:val="nil"/>
              <w:left w:val="single" w:sz="4" w:space="0" w:color="000000"/>
              <w:bottom w:val="single" w:sz="4" w:space="0" w:color="000000"/>
              <w:right w:val="single" w:sz="4" w:space="0" w:color="000000"/>
            </w:tcBorders>
          </w:tcPr>
          <w:p w14:paraId="265CCDC7"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bl>
    <w:p w14:paraId="607C271F" w14:textId="77777777" w:rsidR="00170407" w:rsidRPr="00695F05" w:rsidRDefault="00170407" w:rsidP="00132C72">
      <w:pPr>
        <w:tabs>
          <w:tab w:val="left" w:pos="1720"/>
        </w:tabs>
        <w:ind w:right="-311"/>
        <w:rPr>
          <w:rFonts w:ascii="Verdana" w:hAnsi="Verdana"/>
          <w:b/>
          <w:color w:val="000000"/>
          <w:sz w:val="18"/>
          <w:szCs w:val="18"/>
        </w:rPr>
      </w:pPr>
    </w:p>
    <w:p w14:paraId="15F5C1DB" w14:textId="77777777" w:rsidR="00170407" w:rsidRDefault="00170407" w:rsidP="00132C72">
      <w:pPr>
        <w:tabs>
          <w:tab w:val="left" w:pos="1720"/>
        </w:tabs>
        <w:ind w:right="-311"/>
        <w:rPr>
          <w:rFonts w:ascii="Verdana" w:hAnsi="Verdana"/>
          <w:b/>
          <w:color w:val="000000"/>
          <w:sz w:val="18"/>
          <w:szCs w:val="18"/>
        </w:rPr>
      </w:pPr>
    </w:p>
    <w:p w14:paraId="21AA233F" w14:textId="77777777" w:rsidR="00BC3ED6" w:rsidRPr="00695F05" w:rsidRDefault="00BC3ED6" w:rsidP="00BC3ED6">
      <w:pPr>
        <w:tabs>
          <w:tab w:val="left" w:pos="1720"/>
        </w:tabs>
        <w:ind w:right="-311"/>
        <w:rPr>
          <w:rFonts w:ascii="Verdana" w:hAnsi="Verdana"/>
          <w:b/>
          <w:color w:val="000000"/>
          <w:sz w:val="18"/>
          <w:szCs w:val="18"/>
        </w:rPr>
      </w:pPr>
    </w:p>
    <w:p w14:paraId="1716EFAC" w14:textId="77777777" w:rsidR="00BC3ED6" w:rsidRPr="00695F05" w:rsidRDefault="00BC3ED6" w:rsidP="00BC3ED6">
      <w:pPr>
        <w:tabs>
          <w:tab w:val="left" w:pos="1720"/>
        </w:tabs>
        <w:ind w:right="-311"/>
        <w:rPr>
          <w:rFonts w:ascii="Verdana" w:hAnsi="Verdana"/>
          <w:b/>
          <w:color w:val="000000"/>
          <w:sz w:val="18"/>
          <w:szCs w:val="18"/>
        </w:rPr>
      </w:pPr>
    </w:p>
    <w:tbl>
      <w:tblPr>
        <w:tblW w:w="0" w:type="auto"/>
        <w:tblLayout w:type="fixed"/>
        <w:tblCellMar>
          <w:left w:w="80" w:type="dxa"/>
          <w:right w:w="80" w:type="dxa"/>
        </w:tblCellMar>
        <w:tblLook w:val="0000" w:firstRow="0" w:lastRow="0" w:firstColumn="0" w:lastColumn="0" w:noHBand="0" w:noVBand="0"/>
      </w:tblPr>
      <w:tblGrid>
        <w:gridCol w:w="920"/>
        <w:gridCol w:w="9083"/>
      </w:tblGrid>
      <w:tr w:rsidR="00BC3ED6" w14:paraId="4C70135E" w14:textId="77777777" w:rsidTr="004A68B0">
        <w:trPr>
          <w:cantSplit/>
        </w:trPr>
        <w:tc>
          <w:tcPr>
            <w:tcW w:w="920" w:type="dxa"/>
            <w:tcBorders>
              <w:top w:val="single" w:sz="12" w:space="0" w:color="auto"/>
              <w:left w:val="single" w:sz="12" w:space="0" w:color="auto"/>
              <w:bottom w:val="single" w:sz="12" w:space="0" w:color="auto"/>
              <w:right w:val="single" w:sz="6" w:space="0" w:color="auto"/>
            </w:tcBorders>
          </w:tcPr>
          <w:p w14:paraId="65F54D68" w14:textId="77777777" w:rsidR="00BC3ED6" w:rsidRDefault="00BC3ED6" w:rsidP="004A68B0">
            <w:pPr>
              <w:spacing w:line="360" w:lineRule="atLeast"/>
              <w:ind w:right="-311"/>
              <w:jc w:val="both"/>
              <w:rPr>
                <w:rFonts w:ascii="Verdana" w:hAnsi="Verdana"/>
                <w:color w:val="000000"/>
                <w:sz w:val="18"/>
              </w:rPr>
            </w:pPr>
            <w:r>
              <w:rPr>
                <w:rFonts w:ascii="Verdana" w:hAnsi="Verdana"/>
                <w:b/>
                <w:color w:val="000000"/>
                <w:sz w:val="18"/>
              </w:rPr>
              <w:t>E</w:t>
            </w:r>
          </w:p>
        </w:tc>
        <w:tc>
          <w:tcPr>
            <w:tcW w:w="9083" w:type="dxa"/>
            <w:tcBorders>
              <w:top w:val="single" w:sz="12" w:space="0" w:color="auto"/>
              <w:left w:val="single" w:sz="6" w:space="0" w:color="auto"/>
              <w:bottom w:val="single" w:sz="12" w:space="0" w:color="auto"/>
              <w:right w:val="single" w:sz="12" w:space="0" w:color="auto"/>
            </w:tcBorders>
          </w:tcPr>
          <w:p w14:paraId="0EA78A44" w14:textId="77777777" w:rsidR="00BC3ED6" w:rsidRDefault="00BC3ED6" w:rsidP="004A68B0">
            <w:pPr>
              <w:spacing w:line="360" w:lineRule="atLeast"/>
              <w:ind w:right="-311"/>
              <w:jc w:val="both"/>
              <w:rPr>
                <w:rFonts w:ascii="Verdana" w:hAnsi="Verdana"/>
                <w:color w:val="000000"/>
                <w:sz w:val="18"/>
              </w:rPr>
            </w:pPr>
            <w:r>
              <w:rPr>
                <w:rFonts w:ascii="Verdana" w:hAnsi="Verdana"/>
                <w:b/>
                <w:color w:val="000000"/>
                <w:sz w:val="18"/>
              </w:rPr>
              <w:t>SIGNATURE DE LA MISE AU POINT</w:t>
            </w:r>
          </w:p>
        </w:tc>
      </w:tr>
    </w:tbl>
    <w:p w14:paraId="6AE36CA0" w14:textId="77777777" w:rsidR="00170407" w:rsidRPr="00695F05" w:rsidRDefault="00170407" w:rsidP="00170407">
      <w:pPr>
        <w:tabs>
          <w:tab w:val="left" w:pos="1720"/>
        </w:tabs>
        <w:ind w:right="-311"/>
        <w:rPr>
          <w:rFonts w:ascii="Verdana" w:hAnsi="Verdana"/>
          <w:b/>
          <w:color w:val="000000"/>
          <w:sz w:val="18"/>
          <w:szCs w:val="18"/>
        </w:rPr>
      </w:pPr>
    </w:p>
    <w:p w14:paraId="31CB2E63" w14:textId="77777777" w:rsidR="00170407" w:rsidRPr="00695F05" w:rsidRDefault="00170407" w:rsidP="00170407">
      <w:pPr>
        <w:tabs>
          <w:tab w:val="left" w:pos="1720"/>
        </w:tabs>
        <w:ind w:right="-311"/>
        <w:rPr>
          <w:rFonts w:ascii="Verdana" w:hAnsi="Verdana"/>
          <w:color w:val="000000"/>
          <w:sz w:val="18"/>
          <w:szCs w:val="18"/>
        </w:rPr>
      </w:pPr>
    </w:p>
    <w:p w14:paraId="5ABF53F8"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Signature du candidat retenu :</w:t>
      </w:r>
    </w:p>
    <w:p w14:paraId="79054049" w14:textId="77777777" w:rsidR="005C532C" w:rsidRPr="00695F05" w:rsidRDefault="005C532C" w:rsidP="005C532C">
      <w:pPr>
        <w:tabs>
          <w:tab w:val="left" w:pos="1720"/>
        </w:tabs>
        <w:ind w:right="-311"/>
        <w:rPr>
          <w:rFonts w:ascii="Verdana" w:hAnsi="Verdana"/>
          <w:color w:val="000000"/>
          <w:sz w:val="18"/>
          <w:szCs w:val="18"/>
        </w:rPr>
      </w:pPr>
    </w:p>
    <w:p w14:paraId="59801FA3"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Nom, prénom et qualité</w:t>
      </w:r>
    </w:p>
    <w:p w14:paraId="234A9871"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du signataire (*)</w:t>
      </w:r>
      <w:r w:rsidRPr="00695F05">
        <w:rPr>
          <w:rFonts w:ascii="Verdana" w:hAnsi="Verdana"/>
          <w:color w:val="000000"/>
          <w:sz w:val="18"/>
          <w:szCs w:val="18"/>
        </w:rPr>
        <w:tab/>
      </w:r>
    </w:p>
    <w:p w14:paraId="7FC6F3EC"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ab/>
      </w:r>
      <w:r w:rsidRPr="00695F05">
        <w:rPr>
          <w:rFonts w:ascii="Verdana" w:hAnsi="Verdana"/>
          <w:color w:val="000000"/>
          <w:sz w:val="18"/>
          <w:szCs w:val="18"/>
        </w:rPr>
        <w:tab/>
      </w:r>
    </w:p>
    <w:p w14:paraId="0E88B2E0"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A</w:t>
      </w:r>
      <w:r w:rsidRPr="00695F05">
        <w:rPr>
          <w:rFonts w:ascii="Verdana" w:hAnsi="Verdana"/>
          <w:color w:val="000000"/>
          <w:sz w:val="18"/>
          <w:szCs w:val="18"/>
        </w:rPr>
        <w:tab/>
        <w:t>, le</w:t>
      </w:r>
      <w:r w:rsidRPr="00695F05">
        <w:rPr>
          <w:rFonts w:ascii="Verdana" w:hAnsi="Verdana"/>
          <w:color w:val="000000"/>
          <w:sz w:val="18"/>
          <w:szCs w:val="18"/>
        </w:rPr>
        <w:tab/>
      </w:r>
      <w:r w:rsidRPr="00695F05">
        <w:rPr>
          <w:rFonts w:ascii="Verdana" w:hAnsi="Verdana"/>
          <w:color w:val="000000"/>
          <w:sz w:val="18"/>
          <w:szCs w:val="18"/>
        </w:rPr>
        <w:tab/>
      </w:r>
    </w:p>
    <w:p w14:paraId="2D4304E2"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ab/>
      </w:r>
      <w:r w:rsidRPr="00695F05">
        <w:rPr>
          <w:rFonts w:ascii="Verdana" w:hAnsi="Verdana"/>
          <w:color w:val="000000"/>
          <w:sz w:val="18"/>
          <w:szCs w:val="18"/>
        </w:rPr>
        <w:tab/>
      </w:r>
    </w:p>
    <w:p w14:paraId="7F1F0CD8"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 Le signataire doit avoir le pouvoir d’engager la personne qu’il représente.</w:t>
      </w:r>
    </w:p>
    <w:p w14:paraId="653CA3E4" w14:textId="77777777" w:rsidR="005C532C" w:rsidRPr="00695F05" w:rsidRDefault="005C532C" w:rsidP="005C532C">
      <w:pPr>
        <w:tabs>
          <w:tab w:val="left" w:pos="1720"/>
        </w:tabs>
        <w:ind w:right="-311"/>
        <w:rPr>
          <w:rFonts w:ascii="Verdana" w:hAnsi="Verdana"/>
          <w:color w:val="000000"/>
          <w:sz w:val="18"/>
          <w:szCs w:val="18"/>
        </w:rPr>
      </w:pPr>
    </w:p>
    <w:p w14:paraId="6268518B" w14:textId="77777777" w:rsidR="005C532C" w:rsidRPr="00695F05" w:rsidRDefault="005C532C" w:rsidP="005C532C">
      <w:pPr>
        <w:tabs>
          <w:tab w:val="left" w:pos="1720"/>
        </w:tabs>
        <w:ind w:right="-311"/>
        <w:rPr>
          <w:rFonts w:ascii="Verdana" w:hAnsi="Verdana"/>
          <w:color w:val="000000"/>
          <w:sz w:val="18"/>
          <w:szCs w:val="18"/>
        </w:rPr>
      </w:pPr>
    </w:p>
    <w:p w14:paraId="570D3B07" w14:textId="77777777" w:rsidR="005C532C" w:rsidRPr="00695F05" w:rsidRDefault="005C532C" w:rsidP="005C532C">
      <w:pPr>
        <w:tabs>
          <w:tab w:val="left" w:pos="1720"/>
        </w:tabs>
        <w:ind w:right="-311"/>
        <w:rPr>
          <w:rFonts w:ascii="Verdana" w:hAnsi="Verdana"/>
          <w:color w:val="000000"/>
          <w:sz w:val="18"/>
          <w:szCs w:val="18"/>
        </w:rPr>
      </w:pPr>
    </w:p>
    <w:p w14:paraId="319E6D36" w14:textId="77777777" w:rsidR="005C532C" w:rsidRPr="00695F05" w:rsidRDefault="005C532C" w:rsidP="005C532C">
      <w:pPr>
        <w:tabs>
          <w:tab w:val="left" w:pos="1720"/>
        </w:tabs>
        <w:ind w:right="-311"/>
        <w:rPr>
          <w:rFonts w:ascii="Verdana" w:hAnsi="Verdana"/>
          <w:color w:val="000000"/>
          <w:sz w:val="18"/>
          <w:szCs w:val="18"/>
        </w:rPr>
      </w:pPr>
    </w:p>
    <w:p w14:paraId="25D07926" w14:textId="77777777" w:rsidR="005C532C" w:rsidRPr="00695F05" w:rsidRDefault="005C532C" w:rsidP="005C532C">
      <w:pPr>
        <w:tabs>
          <w:tab w:val="left" w:pos="1720"/>
        </w:tabs>
        <w:ind w:right="-311"/>
        <w:rPr>
          <w:rFonts w:ascii="Verdana" w:hAnsi="Verdana"/>
          <w:color w:val="000000"/>
          <w:sz w:val="18"/>
          <w:szCs w:val="18"/>
        </w:rPr>
      </w:pPr>
    </w:p>
    <w:p w14:paraId="49C47A0D"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 xml:space="preserve">A                     </w:t>
      </w:r>
      <w:r w:rsidRPr="00695F05">
        <w:rPr>
          <w:rFonts w:ascii="Verdana" w:hAnsi="Verdana"/>
          <w:color w:val="000000"/>
          <w:sz w:val="18"/>
          <w:szCs w:val="18"/>
        </w:rPr>
        <w:tab/>
        <w:t xml:space="preserve">, le               </w:t>
      </w:r>
    </w:p>
    <w:p w14:paraId="118B16FF" w14:textId="77777777" w:rsidR="005C532C" w:rsidRPr="00695F05" w:rsidRDefault="005C532C" w:rsidP="005C532C">
      <w:pPr>
        <w:tabs>
          <w:tab w:val="left" w:pos="1720"/>
        </w:tabs>
        <w:ind w:right="-311"/>
        <w:rPr>
          <w:rFonts w:ascii="Verdana" w:hAnsi="Verdana"/>
          <w:color w:val="000000"/>
          <w:sz w:val="18"/>
          <w:szCs w:val="18"/>
        </w:rPr>
      </w:pPr>
    </w:p>
    <w:p w14:paraId="1FFDF90C" w14:textId="07B10F06" w:rsidR="005C532C" w:rsidRPr="005C532C"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L</w:t>
      </w:r>
      <w:r w:rsidR="005967EC">
        <w:rPr>
          <w:rFonts w:ascii="Verdana" w:hAnsi="Verdana"/>
          <w:color w:val="000000"/>
          <w:sz w:val="18"/>
          <w:szCs w:val="18"/>
        </w:rPr>
        <w:t>e</w:t>
      </w:r>
      <w:r w:rsidRPr="00695F05">
        <w:rPr>
          <w:rFonts w:ascii="Verdana" w:hAnsi="Verdana"/>
          <w:color w:val="000000"/>
          <w:sz w:val="18"/>
          <w:szCs w:val="18"/>
        </w:rPr>
        <w:t xml:space="preserve"> représentant</w:t>
      </w:r>
      <w:r w:rsidR="005967EC">
        <w:rPr>
          <w:rFonts w:ascii="Verdana" w:hAnsi="Verdana"/>
          <w:color w:val="000000"/>
          <w:sz w:val="18"/>
          <w:szCs w:val="18"/>
        </w:rPr>
        <w:t xml:space="preserve"> </w:t>
      </w:r>
      <w:r w:rsidRPr="00695F05">
        <w:rPr>
          <w:rFonts w:ascii="Verdana" w:hAnsi="Verdana"/>
          <w:color w:val="000000"/>
          <w:sz w:val="18"/>
          <w:szCs w:val="18"/>
        </w:rPr>
        <w:t>du pouvoir adjudicateur</w:t>
      </w:r>
      <w:r w:rsidRPr="005C532C">
        <w:rPr>
          <w:rFonts w:ascii="Verdana" w:hAnsi="Verdana"/>
          <w:color w:val="000000"/>
          <w:sz w:val="18"/>
          <w:szCs w:val="18"/>
        </w:rPr>
        <w:t xml:space="preserve"> </w:t>
      </w:r>
    </w:p>
    <w:p w14:paraId="6D4814FA" w14:textId="77777777" w:rsidR="00170407" w:rsidRPr="00170407" w:rsidRDefault="00170407" w:rsidP="00170407">
      <w:pPr>
        <w:tabs>
          <w:tab w:val="left" w:pos="1720"/>
        </w:tabs>
        <w:ind w:right="-311"/>
        <w:rPr>
          <w:rFonts w:ascii="Verdana" w:hAnsi="Verdana"/>
          <w:b/>
          <w:color w:val="000000"/>
          <w:sz w:val="18"/>
          <w:szCs w:val="18"/>
        </w:rPr>
      </w:pPr>
    </w:p>
    <w:p w14:paraId="0159AFF0" w14:textId="77777777" w:rsidR="00170407" w:rsidRPr="00170407" w:rsidRDefault="00170407" w:rsidP="00170407">
      <w:pPr>
        <w:tabs>
          <w:tab w:val="left" w:pos="1720"/>
        </w:tabs>
        <w:ind w:right="-311"/>
        <w:rPr>
          <w:rFonts w:ascii="Verdana" w:hAnsi="Verdana"/>
          <w:b/>
          <w:color w:val="000000"/>
          <w:sz w:val="18"/>
          <w:szCs w:val="18"/>
        </w:rPr>
      </w:pPr>
    </w:p>
    <w:p w14:paraId="68BF3A11" w14:textId="77777777" w:rsidR="00170407" w:rsidRPr="00170407" w:rsidRDefault="00170407" w:rsidP="00170407">
      <w:pPr>
        <w:tabs>
          <w:tab w:val="left" w:pos="1720"/>
        </w:tabs>
        <w:ind w:right="-311"/>
        <w:rPr>
          <w:rFonts w:ascii="Verdana" w:hAnsi="Verdana"/>
          <w:b/>
          <w:color w:val="000000"/>
          <w:sz w:val="18"/>
          <w:szCs w:val="18"/>
        </w:rPr>
      </w:pPr>
    </w:p>
    <w:p w14:paraId="0B237AA4" w14:textId="77777777" w:rsidR="00170407" w:rsidRPr="00170407" w:rsidRDefault="00170407" w:rsidP="00170407">
      <w:pPr>
        <w:tabs>
          <w:tab w:val="left" w:pos="1720"/>
        </w:tabs>
        <w:ind w:right="-311"/>
        <w:rPr>
          <w:rFonts w:ascii="Verdana" w:hAnsi="Verdana"/>
          <w:b/>
          <w:color w:val="000000"/>
          <w:sz w:val="18"/>
          <w:szCs w:val="18"/>
        </w:rPr>
      </w:pPr>
    </w:p>
    <w:p w14:paraId="6B24AA0F" w14:textId="77777777" w:rsidR="00170407" w:rsidRPr="00170407" w:rsidRDefault="00170407" w:rsidP="00170407">
      <w:pPr>
        <w:tabs>
          <w:tab w:val="left" w:pos="1720"/>
        </w:tabs>
        <w:ind w:right="-311"/>
        <w:rPr>
          <w:rFonts w:ascii="Verdana" w:hAnsi="Verdana"/>
          <w:b/>
          <w:color w:val="000000"/>
          <w:sz w:val="18"/>
          <w:szCs w:val="18"/>
        </w:rPr>
      </w:pPr>
    </w:p>
    <w:p w14:paraId="789D0266" w14:textId="77777777" w:rsidR="007271D9" w:rsidRPr="00132C72" w:rsidRDefault="007271D9" w:rsidP="00132C72">
      <w:pPr>
        <w:tabs>
          <w:tab w:val="left" w:pos="1720"/>
        </w:tabs>
        <w:ind w:right="-311"/>
        <w:rPr>
          <w:rFonts w:ascii="Verdana" w:hAnsi="Verdana"/>
          <w:b/>
          <w:color w:val="000000"/>
          <w:sz w:val="18"/>
          <w:szCs w:val="18"/>
        </w:rPr>
      </w:pPr>
      <w:r w:rsidRPr="00132C72">
        <w:rPr>
          <w:rFonts w:ascii="Verdana" w:hAnsi="Verdana"/>
          <w:b/>
          <w:color w:val="000000"/>
          <w:sz w:val="18"/>
          <w:szCs w:val="18"/>
        </w:rPr>
        <w:br w:type="page"/>
      </w:r>
    </w:p>
    <w:p w14:paraId="56FBEF4C" w14:textId="77777777" w:rsidR="00196053" w:rsidRDefault="00196053">
      <w:pPr>
        <w:tabs>
          <w:tab w:val="left" w:pos="1720"/>
        </w:tabs>
        <w:ind w:right="-311"/>
        <w:jc w:val="center"/>
        <w:rPr>
          <w:rFonts w:ascii="Verdana" w:hAnsi="Verdana"/>
          <w:b/>
          <w:color w:val="000000"/>
          <w:sz w:val="18"/>
          <w:szCs w:val="18"/>
        </w:rPr>
      </w:pPr>
    </w:p>
    <w:p w14:paraId="2C8E8BA9" w14:textId="77777777" w:rsidR="00196053" w:rsidRDefault="00196053">
      <w:pPr>
        <w:tabs>
          <w:tab w:val="left" w:pos="1720"/>
        </w:tabs>
        <w:ind w:right="-311"/>
        <w:jc w:val="center"/>
        <w:rPr>
          <w:rFonts w:ascii="Verdana" w:hAnsi="Verdana"/>
          <w:b/>
          <w:color w:val="000000"/>
          <w:sz w:val="18"/>
          <w:szCs w:val="18"/>
        </w:rPr>
      </w:pPr>
    </w:p>
    <w:p w14:paraId="0E0D03EA" w14:textId="77777777" w:rsidR="00196053" w:rsidRDefault="00196053">
      <w:pPr>
        <w:tabs>
          <w:tab w:val="left" w:pos="1720"/>
        </w:tabs>
        <w:ind w:right="-311"/>
        <w:jc w:val="center"/>
        <w:rPr>
          <w:rFonts w:ascii="Verdana" w:hAnsi="Verdana"/>
          <w:b/>
          <w:color w:val="000000"/>
          <w:sz w:val="18"/>
          <w:szCs w:val="18"/>
        </w:rPr>
      </w:pPr>
    </w:p>
    <w:p w14:paraId="3A71F41F" w14:textId="73909E12" w:rsidR="007271D9" w:rsidRPr="00132C72" w:rsidRDefault="007271D9">
      <w:pPr>
        <w:tabs>
          <w:tab w:val="left" w:pos="1720"/>
        </w:tabs>
        <w:ind w:right="-311"/>
        <w:jc w:val="center"/>
        <w:rPr>
          <w:rFonts w:ascii="Verdana" w:hAnsi="Verdana"/>
          <w:b/>
          <w:color w:val="000000"/>
          <w:sz w:val="18"/>
          <w:szCs w:val="18"/>
        </w:rPr>
      </w:pPr>
      <w:r w:rsidRPr="00132C72">
        <w:rPr>
          <w:rFonts w:ascii="Verdana" w:hAnsi="Verdana"/>
          <w:b/>
          <w:color w:val="000000"/>
          <w:sz w:val="18"/>
          <w:szCs w:val="18"/>
        </w:rPr>
        <w:t>ANNEXE N° 1 DE L'ACTE D'ENGAGEMENT</w:t>
      </w:r>
    </w:p>
    <w:p w14:paraId="40AF26D9" w14:textId="77777777" w:rsidR="007271D9" w:rsidRPr="00132C72" w:rsidRDefault="007271D9">
      <w:pPr>
        <w:tabs>
          <w:tab w:val="left" w:pos="1720"/>
        </w:tabs>
        <w:ind w:right="-311"/>
        <w:jc w:val="both"/>
        <w:rPr>
          <w:rFonts w:ascii="Verdana" w:hAnsi="Verdana"/>
          <w:color w:val="000000"/>
          <w:sz w:val="18"/>
          <w:szCs w:val="18"/>
        </w:rPr>
      </w:pPr>
    </w:p>
    <w:p w14:paraId="1A7227A7" w14:textId="77777777" w:rsidR="007271D9" w:rsidRPr="00132C72" w:rsidRDefault="007271D9">
      <w:pPr>
        <w:tabs>
          <w:tab w:val="left" w:pos="1720"/>
        </w:tabs>
        <w:ind w:right="-311"/>
        <w:jc w:val="both"/>
        <w:rPr>
          <w:rFonts w:ascii="Verdana" w:hAnsi="Verdana"/>
          <w:color w:val="000000"/>
          <w:sz w:val="18"/>
          <w:szCs w:val="18"/>
        </w:rPr>
      </w:pPr>
    </w:p>
    <w:p w14:paraId="2867FCD3" w14:textId="77777777" w:rsidR="007271D9" w:rsidRPr="00132C72" w:rsidRDefault="007271D9">
      <w:pPr>
        <w:tabs>
          <w:tab w:val="left" w:pos="1720"/>
        </w:tabs>
        <w:ind w:right="-311"/>
        <w:jc w:val="both"/>
        <w:rPr>
          <w:rFonts w:ascii="Verdana" w:hAnsi="Verdana"/>
          <w:color w:val="000000"/>
          <w:sz w:val="18"/>
          <w:szCs w:val="18"/>
        </w:rPr>
      </w:pPr>
    </w:p>
    <w:p w14:paraId="385AE53F" w14:textId="77777777" w:rsidR="007271D9" w:rsidRPr="00132C72" w:rsidRDefault="007271D9">
      <w:pPr>
        <w:tabs>
          <w:tab w:val="left" w:pos="1720"/>
        </w:tabs>
        <w:ind w:right="-311"/>
        <w:jc w:val="both"/>
        <w:rPr>
          <w:rFonts w:ascii="Verdana" w:hAnsi="Verdana"/>
          <w:color w:val="000000"/>
          <w:sz w:val="18"/>
          <w:szCs w:val="18"/>
        </w:rPr>
      </w:pPr>
    </w:p>
    <w:p w14:paraId="12197D61" w14:textId="77777777" w:rsidR="007271D9" w:rsidRPr="00132C72" w:rsidRDefault="007271D9">
      <w:pPr>
        <w:tabs>
          <w:tab w:val="left" w:pos="1720"/>
        </w:tabs>
        <w:ind w:right="-311"/>
        <w:jc w:val="both"/>
        <w:rPr>
          <w:rFonts w:ascii="Verdana" w:hAnsi="Verdana"/>
          <w:color w:val="000000"/>
          <w:sz w:val="18"/>
          <w:szCs w:val="18"/>
        </w:rPr>
      </w:pPr>
    </w:p>
    <w:p w14:paraId="76EB9D65" w14:textId="1D20D1C4" w:rsidR="007271D9" w:rsidRDefault="007271D9">
      <w:pPr>
        <w:tabs>
          <w:tab w:val="left" w:pos="1720"/>
        </w:tabs>
        <w:ind w:right="-311"/>
        <w:jc w:val="center"/>
        <w:rPr>
          <w:rFonts w:ascii="Verdana" w:hAnsi="Verdana"/>
          <w:b/>
          <w:color w:val="000000"/>
          <w:sz w:val="18"/>
        </w:rPr>
      </w:pPr>
      <w:r>
        <w:rPr>
          <w:rFonts w:ascii="Verdana" w:hAnsi="Verdana"/>
          <w:b/>
          <w:color w:val="000000"/>
          <w:sz w:val="18"/>
        </w:rPr>
        <w:t xml:space="preserve">MARCHE N° </w:t>
      </w:r>
    </w:p>
    <w:p w14:paraId="48021D82" w14:textId="77777777" w:rsidR="007271D9" w:rsidRDefault="007271D9">
      <w:pPr>
        <w:tabs>
          <w:tab w:val="left" w:pos="1720"/>
        </w:tabs>
        <w:ind w:right="-311"/>
        <w:jc w:val="both"/>
        <w:rPr>
          <w:rFonts w:ascii="Verdana" w:hAnsi="Verdana"/>
          <w:b/>
          <w:color w:val="000000"/>
          <w:sz w:val="18"/>
        </w:rPr>
      </w:pPr>
    </w:p>
    <w:p w14:paraId="1432DAC6" w14:textId="77777777" w:rsidR="007271D9" w:rsidRDefault="007271D9">
      <w:pPr>
        <w:tabs>
          <w:tab w:val="left" w:pos="1720"/>
        </w:tabs>
        <w:ind w:right="-311"/>
        <w:jc w:val="both"/>
        <w:rPr>
          <w:rFonts w:ascii="Verdana" w:hAnsi="Verdana"/>
          <w:b/>
          <w:color w:val="000000"/>
          <w:sz w:val="18"/>
        </w:rPr>
      </w:pPr>
    </w:p>
    <w:p w14:paraId="28C8F0C0" w14:textId="77777777" w:rsidR="007271D9" w:rsidRDefault="007271D9">
      <w:pPr>
        <w:tabs>
          <w:tab w:val="left" w:pos="1720"/>
        </w:tabs>
        <w:ind w:right="-311"/>
        <w:jc w:val="both"/>
        <w:rPr>
          <w:rFonts w:ascii="Verdana" w:hAnsi="Verdana"/>
          <w:b/>
          <w:color w:val="000000"/>
          <w:sz w:val="18"/>
        </w:rPr>
      </w:pPr>
    </w:p>
    <w:p w14:paraId="3FC8D150" w14:textId="77777777" w:rsidR="007271D9" w:rsidRDefault="007271D9">
      <w:pPr>
        <w:tabs>
          <w:tab w:val="left" w:pos="1720"/>
        </w:tabs>
        <w:ind w:right="-311"/>
        <w:jc w:val="both"/>
        <w:rPr>
          <w:rFonts w:ascii="Verdana" w:hAnsi="Verdana"/>
          <w:b/>
          <w:color w:val="000000"/>
          <w:sz w:val="18"/>
        </w:rPr>
      </w:pPr>
    </w:p>
    <w:p w14:paraId="1612C28E" w14:textId="77777777" w:rsidR="007271D9" w:rsidRDefault="007271D9">
      <w:pPr>
        <w:tabs>
          <w:tab w:val="left" w:pos="1720"/>
        </w:tabs>
        <w:ind w:right="-311"/>
        <w:jc w:val="both"/>
        <w:rPr>
          <w:rFonts w:ascii="Verdana" w:hAnsi="Verdana"/>
          <w:b/>
          <w:color w:val="000000"/>
          <w:sz w:val="18"/>
        </w:rPr>
      </w:pPr>
    </w:p>
    <w:p w14:paraId="68BE88EA" w14:textId="77777777" w:rsidR="007271D9" w:rsidRDefault="007271D9" w:rsidP="00196053">
      <w:pPr>
        <w:pBdr>
          <w:top w:val="single" w:sz="6" w:space="0" w:color="auto"/>
          <w:left w:val="single" w:sz="6" w:space="0" w:color="auto"/>
          <w:bottom w:val="single" w:sz="6" w:space="0" w:color="auto"/>
          <w:right w:val="single" w:sz="6" w:space="0" w:color="auto"/>
        </w:pBdr>
        <w:tabs>
          <w:tab w:val="left" w:pos="1720"/>
        </w:tabs>
        <w:jc w:val="both"/>
        <w:rPr>
          <w:rFonts w:ascii="Verdana" w:hAnsi="Verdana"/>
          <w:b/>
          <w:color w:val="000000"/>
          <w:sz w:val="18"/>
        </w:rPr>
      </w:pPr>
    </w:p>
    <w:p w14:paraId="70977636" w14:textId="77777777" w:rsidR="007271D9" w:rsidRDefault="007271D9" w:rsidP="00196053">
      <w:pPr>
        <w:pBdr>
          <w:top w:val="single" w:sz="6" w:space="0" w:color="auto"/>
          <w:left w:val="single" w:sz="6" w:space="0" w:color="auto"/>
          <w:bottom w:val="single" w:sz="6" w:space="0" w:color="auto"/>
          <w:right w:val="single" w:sz="6" w:space="0" w:color="auto"/>
        </w:pBdr>
        <w:tabs>
          <w:tab w:val="left" w:pos="1720"/>
        </w:tabs>
        <w:jc w:val="center"/>
        <w:rPr>
          <w:rFonts w:ascii="Verdana" w:hAnsi="Verdana"/>
          <w:color w:val="000000"/>
          <w:sz w:val="18"/>
        </w:rPr>
      </w:pPr>
      <w:r>
        <w:rPr>
          <w:rFonts w:ascii="Verdana" w:hAnsi="Verdana"/>
          <w:color w:val="000000"/>
          <w:sz w:val="18"/>
        </w:rPr>
        <w:t>DEMANDE D'ACCEPTATION DU OU DES SOUS-TRAITANTS ET</w:t>
      </w:r>
    </w:p>
    <w:p w14:paraId="7D9EE375" w14:textId="77777777" w:rsidR="007271D9" w:rsidRDefault="007271D9" w:rsidP="00196053">
      <w:pPr>
        <w:pBdr>
          <w:top w:val="single" w:sz="6" w:space="0" w:color="auto"/>
          <w:left w:val="single" w:sz="6" w:space="0" w:color="auto"/>
          <w:bottom w:val="single" w:sz="6" w:space="0" w:color="auto"/>
          <w:right w:val="single" w:sz="6" w:space="0" w:color="auto"/>
        </w:pBdr>
        <w:tabs>
          <w:tab w:val="left" w:pos="1720"/>
        </w:tabs>
        <w:jc w:val="center"/>
        <w:rPr>
          <w:rFonts w:ascii="Verdana" w:hAnsi="Verdana"/>
          <w:color w:val="000000"/>
          <w:sz w:val="18"/>
        </w:rPr>
      </w:pPr>
      <w:r>
        <w:rPr>
          <w:rFonts w:ascii="Verdana" w:hAnsi="Verdana"/>
          <w:color w:val="000000"/>
          <w:sz w:val="18"/>
        </w:rPr>
        <w:t>D'AGRÉMENT DES CONDITIONS DE PAIEMENT DU OU</w:t>
      </w:r>
    </w:p>
    <w:p w14:paraId="53890ACB" w14:textId="77777777" w:rsidR="007271D9" w:rsidRDefault="007271D9" w:rsidP="00196053">
      <w:pPr>
        <w:pBdr>
          <w:top w:val="single" w:sz="6" w:space="0" w:color="auto"/>
          <w:left w:val="single" w:sz="6" w:space="0" w:color="auto"/>
          <w:bottom w:val="single" w:sz="6" w:space="0" w:color="auto"/>
          <w:right w:val="single" w:sz="6" w:space="0" w:color="auto"/>
        </w:pBdr>
        <w:tabs>
          <w:tab w:val="left" w:pos="1720"/>
        </w:tabs>
        <w:jc w:val="center"/>
        <w:rPr>
          <w:rFonts w:ascii="Verdana" w:hAnsi="Verdana"/>
          <w:color w:val="000000"/>
          <w:sz w:val="18"/>
        </w:rPr>
      </w:pPr>
      <w:r>
        <w:rPr>
          <w:rFonts w:ascii="Verdana" w:hAnsi="Verdana"/>
          <w:color w:val="000000"/>
          <w:sz w:val="18"/>
        </w:rPr>
        <w:t>DES CONTRAT(S) DE SOUS-TRAITANCE</w:t>
      </w:r>
    </w:p>
    <w:p w14:paraId="4B70015C" w14:textId="77777777" w:rsidR="007271D9" w:rsidRDefault="007271D9" w:rsidP="00196053">
      <w:pPr>
        <w:pBdr>
          <w:top w:val="single" w:sz="6" w:space="0" w:color="auto"/>
          <w:left w:val="single" w:sz="6" w:space="0" w:color="auto"/>
          <w:bottom w:val="single" w:sz="6" w:space="0" w:color="auto"/>
          <w:right w:val="single" w:sz="6" w:space="0" w:color="auto"/>
        </w:pBdr>
        <w:tabs>
          <w:tab w:val="left" w:pos="1720"/>
        </w:tabs>
        <w:jc w:val="both"/>
        <w:rPr>
          <w:rFonts w:ascii="Verdana" w:hAnsi="Verdana"/>
          <w:color w:val="000000"/>
          <w:sz w:val="18"/>
        </w:rPr>
      </w:pPr>
    </w:p>
    <w:p w14:paraId="22F10AAE" w14:textId="77777777" w:rsidR="007271D9" w:rsidRDefault="007271D9">
      <w:pPr>
        <w:tabs>
          <w:tab w:val="left" w:pos="1720"/>
        </w:tabs>
        <w:ind w:right="-311"/>
        <w:jc w:val="both"/>
        <w:rPr>
          <w:rFonts w:ascii="Verdana" w:hAnsi="Verdana"/>
          <w:color w:val="000000"/>
          <w:sz w:val="18"/>
        </w:rPr>
      </w:pPr>
    </w:p>
    <w:p w14:paraId="14336A0A" w14:textId="77777777" w:rsidR="007271D9" w:rsidRDefault="007271D9">
      <w:pPr>
        <w:tabs>
          <w:tab w:val="left" w:pos="1720"/>
        </w:tabs>
        <w:ind w:right="-311"/>
        <w:jc w:val="both"/>
        <w:rPr>
          <w:rFonts w:ascii="Verdana" w:hAnsi="Verdana"/>
          <w:color w:val="000000"/>
          <w:sz w:val="18"/>
        </w:rPr>
      </w:pPr>
    </w:p>
    <w:p w14:paraId="1377B749" w14:textId="77777777" w:rsidR="007271D9" w:rsidRDefault="007271D9">
      <w:pPr>
        <w:tabs>
          <w:tab w:val="left" w:pos="1720"/>
        </w:tabs>
        <w:ind w:right="-311"/>
        <w:jc w:val="both"/>
        <w:rPr>
          <w:rFonts w:ascii="Verdana" w:hAnsi="Verdana"/>
          <w:color w:val="000000"/>
          <w:sz w:val="18"/>
        </w:rPr>
      </w:pPr>
    </w:p>
    <w:p w14:paraId="72BF2117" w14:textId="77777777" w:rsidR="007271D9" w:rsidRDefault="007271D9">
      <w:pPr>
        <w:tabs>
          <w:tab w:val="left" w:pos="1720"/>
        </w:tabs>
        <w:ind w:right="-311"/>
        <w:jc w:val="both"/>
        <w:rPr>
          <w:rFonts w:ascii="Verdana" w:hAnsi="Verdana"/>
          <w:color w:val="000000"/>
          <w:sz w:val="18"/>
        </w:rPr>
      </w:pPr>
    </w:p>
    <w:p w14:paraId="29656AB0" w14:textId="77777777" w:rsidR="007271D9" w:rsidRDefault="007271D9">
      <w:pPr>
        <w:tabs>
          <w:tab w:val="left" w:pos="1720"/>
        </w:tabs>
        <w:ind w:right="-311"/>
        <w:jc w:val="both"/>
        <w:rPr>
          <w:rFonts w:ascii="Verdana" w:hAnsi="Verdana"/>
          <w:color w:val="000000"/>
          <w:sz w:val="18"/>
        </w:rPr>
      </w:pPr>
    </w:p>
    <w:p w14:paraId="32BABB2E" w14:textId="2C2A4C92" w:rsidR="007271D9" w:rsidRDefault="007271D9">
      <w:pPr>
        <w:tabs>
          <w:tab w:val="left" w:pos="0"/>
        </w:tabs>
        <w:ind w:left="2260" w:right="-311" w:hanging="2240"/>
        <w:jc w:val="both"/>
        <w:rPr>
          <w:rFonts w:ascii="Verdana" w:hAnsi="Verdana"/>
          <w:color w:val="000000"/>
          <w:sz w:val="18"/>
        </w:rPr>
      </w:pPr>
      <w:r>
        <w:rPr>
          <w:rFonts w:ascii="Verdana" w:hAnsi="Verdana"/>
          <w:b/>
          <w:color w:val="000000"/>
          <w:sz w:val="18"/>
        </w:rPr>
        <w:t xml:space="preserve">OBJET DU MARCHÉ : </w:t>
      </w:r>
      <w:r w:rsidR="00B44D8C" w:rsidRPr="00BB1E2B">
        <w:rPr>
          <w:rFonts w:ascii="Verdana" w:hAnsi="Verdana"/>
          <w:b/>
          <w:color w:val="000000"/>
          <w:sz w:val="18"/>
        </w:rPr>
        <w:t>Rénovation et Aménagement des accueils du vestibule Serlio – Phase 1</w:t>
      </w:r>
      <w:r w:rsidR="00B44D8C" w:rsidDel="00B44D8C">
        <w:rPr>
          <w:rFonts w:ascii="Verdana" w:hAnsi="Verdana"/>
          <w:b/>
          <w:i/>
          <w:color w:val="000000"/>
          <w:sz w:val="18"/>
        </w:rPr>
        <w:t xml:space="preserve"> </w:t>
      </w:r>
    </w:p>
    <w:p w14:paraId="40AB9400" w14:textId="77777777" w:rsidR="007271D9" w:rsidRDefault="007271D9">
      <w:pPr>
        <w:tabs>
          <w:tab w:val="left" w:pos="1720"/>
        </w:tabs>
        <w:ind w:right="-311"/>
        <w:jc w:val="both"/>
        <w:rPr>
          <w:rFonts w:ascii="Verdana" w:hAnsi="Verdana"/>
          <w:color w:val="000000"/>
          <w:sz w:val="18"/>
        </w:rPr>
      </w:pPr>
    </w:p>
    <w:p w14:paraId="115997FF" w14:textId="77777777" w:rsidR="007271D9" w:rsidRDefault="007271D9">
      <w:pPr>
        <w:ind w:right="-311"/>
        <w:jc w:val="both"/>
        <w:rPr>
          <w:rFonts w:ascii="Verdana" w:hAnsi="Verdana"/>
          <w:b/>
          <w:color w:val="000000"/>
          <w:sz w:val="18"/>
        </w:rPr>
      </w:pPr>
    </w:p>
    <w:p w14:paraId="3528DCDE" w14:textId="1B7332AA" w:rsidR="00FA2213" w:rsidRDefault="00FA2213">
      <w:pPr>
        <w:overflowPunct/>
        <w:autoSpaceDE/>
        <w:autoSpaceDN/>
        <w:adjustRightInd/>
        <w:textAlignment w:val="auto"/>
        <w:rPr>
          <w:rFonts w:ascii="Verdana" w:hAnsi="Verdana"/>
          <w:color w:val="000000"/>
          <w:sz w:val="18"/>
        </w:rPr>
      </w:pPr>
      <w:r>
        <w:rPr>
          <w:rFonts w:ascii="Verdana" w:hAnsi="Verdana"/>
          <w:color w:val="000000"/>
          <w:sz w:val="18"/>
        </w:rPr>
        <w:br w:type="page"/>
      </w:r>
    </w:p>
    <w:p w14:paraId="0D3C5617" w14:textId="193BBEA9" w:rsidR="00FA2213" w:rsidRPr="00132C72" w:rsidRDefault="00FA2213" w:rsidP="00FA2213">
      <w:pPr>
        <w:tabs>
          <w:tab w:val="left" w:pos="1720"/>
        </w:tabs>
        <w:ind w:right="-311"/>
        <w:jc w:val="both"/>
        <w:rPr>
          <w:rFonts w:ascii="Verdana" w:hAnsi="Verdana"/>
          <w:color w:val="000000"/>
          <w:sz w:val="18"/>
          <w:szCs w:val="18"/>
        </w:rPr>
      </w:pPr>
    </w:p>
    <w:p w14:paraId="5EBF69F9" w14:textId="5BD60BE7" w:rsidR="00FA2213" w:rsidRPr="00132C72" w:rsidRDefault="00FA2213" w:rsidP="00FA2213">
      <w:pPr>
        <w:tabs>
          <w:tab w:val="left" w:pos="1720"/>
        </w:tabs>
        <w:ind w:right="-311"/>
        <w:jc w:val="both"/>
        <w:rPr>
          <w:rFonts w:ascii="Verdana" w:hAnsi="Verdana"/>
          <w:color w:val="000000"/>
          <w:sz w:val="18"/>
          <w:szCs w:val="18"/>
        </w:rPr>
      </w:pPr>
    </w:p>
    <w:p w14:paraId="70516972" w14:textId="61665385" w:rsidR="00FA2213" w:rsidRDefault="00196053" w:rsidP="00196053">
      <w:pPr>
        <w:tabs>
          <w:tab w:val="left" w:pos="0"/>
        </w:tabs>
        <w:ind w:right="-142"/>
        <w:jc w:val="center"/>
        <w:rPr>
          <w:rFonts w:ascii="Verdana" w:hAnsi="Verdana"/>
          <w:b/>
          <w:color w:val="000000"/>
          <w:sz w:val="18"/>
          <w:szCs w:val="18"/>
        </w:rPr>
      </w:pPr>
      <w:r w:rsidRPr="00132C72">
        <w:rPr>
          <w:rFonts w:ascii="Verdana" w:hAnsi="Verdana"/>
          <w:b/>
          <w:color w:val="000000"/>
          <w:sz w:val="18"/>
          <w:szCs w:val="18"/>
        </w:rPr>
        <w:t xml:space="preserve">ANNEXE N° </w:t>
      </w:r>
      <w:r>
        <w:rPr>
          <w:rFonts w:ascii="Verdana" w:hAnsi="Verdana"/>
          <w:b/>
          <w:color w:val="000000"/>
          <w:sz w:val="18"/>
          <w:szCs w:val="18"/>
        </w:rPr>
        <w:t>2</w:t>
      </w:r>
      <w:r w:rsidRPr="00132C72">
        <w:rPr>
          <w:rFonts w:ascii="Verdana" w:hAnsi="Verdana"/>
          <w:b/>
          <w:color w:val="000000"/>
          <w:sz w:val="18"/>
          <w:szCs w:val="18"/>
        </w:rPr>
        <w:t xml:space="preserve"> DE L'ACTE D'ENGAGEMENT</w:t>
      </w:r>
    </w:p>
    <w:p w14:paraId="7528EADA" w14:textId="77777777" w:rsidR="00130E08" w:rsidRDefault="00130E08" w:rsidP="00196053">
      <w:pPr>
        <w:tabs>
          <w:tab w:val="left" w:pos="0"/>
        </w:tabs>
        <w:ind w:right="-142"/>
        <w:jc w:val="center"/>
        <w:rPr>
          <w:rFonts w:ascii="Verdana" w:hAnsi="Verdana"/>
          <w:color w:val="000000"/>
          <w:sz w:val="18"/>
        </w:rPr>
      </w:pPr>
    </w:p>
    <w:p w14:paraId="6973CE18" w14:textId="77777777" w:rsidR="00130E08" w:rsidRPr="006C44F6" w:rsidRDefault="00130E08" w:rsidP="006C44F6">
      <w:pPr>
        <w:jc w:val="center"/>
        <w:rPr>
          <w:rFonts w:ascii="Verdana" w:hAnsi="Verdana"/>
          <w:b/>
          <w:bCs/>
          <w:sz w:val="20"/>
        </w:rPr>
      </w:pPr>
      <w:r w:rsidRPr="006C44F6">
        <w:rPr>
          <w:rFonts w:ascii="Verdana" w:hAnsi="Verdana"/>
          <w:b/>
          <w:bCs/>
          <w:sz w:val="20"/>
        </w:rPr>
        <w:t>LOT 01 - INSTALLATIONS DE CHANTIER - MACONNERIE - GROS-ŒUVRE</w:t>
      </w:r>
    </w:p>
    <w:p w14:paraId="74834604" w14:textId="77777777" w:rsidR="00130E08" w:rsidRPr="00132C72" w:rsidRDefault="00130E08" w:rsidP="00196053">
      <w:pPr>
        <w:tabs>
          <w:tab w:val="left" w:pos="1720"/>
        </w:tabs>
        <w:ind w:right="-311"/>
        <w:jc w:val="center"/>
        <w:rPr>
          <w:rFonts w:ascii="Verdana" w:hAnsi="Verdana"/>
          <w:color w:val="000000"/>
          <w:sz w:val="18"/>
          <w:szCs w:val="18"/>
        </w:rPr>
      </w:pPr>
    </w:p>
    <w:p w14:paraId="78675ECB" w14:textId="6E8D496B" w:rsidR="00FA2213" w:rsidRPr="00132C72" w:rsidRDefault="00FA2213" w:rsidP="00196053">
      <w:pPr>
        <w:tabs>
          <w:tab w:val="left" w:pos="1720"/>
        </w:tabs>
        <w:ind w:right="-311"/>
        <w:jc w:val="center"/>
        <w:rPr>
          <w:rFonts w:ascii="Verdana" w:hAnsi="Verdana"/>
          <w:color w:val="000000"/>
          <w:sz w:val="18"/>
          <w:szCs w:val="18"/>
        </w:rPr>
      </w:pPr>
    </w:p>
    <w:p w14:paraId="30AC8549" w14:textId="2C895028" w:rsidR="00FA2213" w:rsidRDefault="00FA2213" w:rsidP="00196053">
      <w:pPr>
        <w:tabs>
          <w:tab w:val="left" w:pos="0"/>
        </w:tabs>
        <w:ind w:right="-311"/>
        <w:jc w:val="center"/>
        <w:rPr>
          <w:rFonts w:ascii="Verdana" w:hAnsi="Verdana"/>
          <w:b/>
          <w:color w:val="000000"/>
          <w:sz w:val="18"/>
        </w:rPr>
      </w:pPr>
      <w:r>
        <w:rPr>
          <w:rFonts w:ascii="Verdana" w:hAnsi="Verdana"/>
          <w:b/>
          <w:color w:val="000000"/>
          <w:sz w:val="18"/>
        </w:rPr>
        <w:t xml:space="preserve">MARCHE N° </w:t>
      </w:r>
    </w:p>
    <w:p w14:paraId="65821EF4" w14:textId="77777777" w:rsidR="00FA2213" w:rsidRDefault="00FA2213" w:rsidP="00FA2213">
      <w:pPr>
        <w:tabs>
          <w:tab w:val="left" w:pos="1720"/>
        </w:tabs>
        <w:ind w:right="-311"/>
        <w:jc w:val="both"/>
        <w:rPr>
          <w:rFonts w:ascii="Verdana" w:hAnsi="Verdana"/>
          <w:b/>
          <w:color w:val="000000"/>
          <w:sz w:val="18"/>
        </w:rPr>
      </w:pPr>
    </w:p>
    <w:p w14:paraId="4BEA63E3" w14:textId="77777777" w:rsidR="00FA2213" w:rsidRDefault="00FA2213" w:rsidP="00FA2213">
      <w:pPr>
        <w:tabs>
          <w:tab w:val="left" w:pos="1720"/>
        </w:tabs>
        <w:ind w:right="-311"/>
        <w:jc w:val="both"/>
        <w:rPr>
          <w:rFonts w:ascii="Verdana" w:hAnsi="Verdana"/>
          <w:b/>
          <w:color w:val="000000"/>
          <w:sz w:val="18"/>
        </w:rPr>
      </w:pPr>
    </w:p>
    <w:p w14:paraId="6CAF7EC9" w14:textId="77777777" w:rsidR="00FA2213" w:rsidRDefault="00FA2213" w:rsidP="00196053">
      <w:pPr>
        <w:pBdr>
          <w:top w:val="single" w:sz="6" w:space="0" w:color="auto"/>
          <w:left w:val="single" w:sz="6" w:space="0" w:color="auto"/>
          <w:bottom w:val="single" w:sz="6" w:space="0" w:color="auto"/>
          <w:right w:val="single" w:sz="6" w:space="0" w:color="auto"/>
        </w:pBdr>
        <w:tabs>
          <w:tab w:val="left" w:pos="1720"/>
        </w:tabs>
        <w:jc w:val="both"/>
        <w:rPr>
          <w:rFonts w:ascii="Verdana" w:hAnsi="Verdana"/>
          <w:b/>
          <w:color w:val="000000"/>
          <w:sz w:val="18"/>
        </w:rPr>
      </w:pPr>
    </w:p>
    <w:p w14:paraId="239FCAC6" w14:textId="77777777" w:rsidR="00FA2213" w:rsidRDefault="00FA2213" w:rsidP="00196053">
      <w:pPr>
        <w:pBdr>
          <w:top w:val="single" w:sz="6" w:space="0" w:color="auto"/>
          <w:left w:val="single" w:sz="6" w:space="0" w:color="auto"/>
          <w:bottom w:val="single" w:sz="6" w:space="0" w:color="auto"/>
          <w:right w:val="single" w:sz="6" w:space="0" w:color="auto"/>
        </w:pBdr>
        <w:tabs>
          <w:tab w:val="left" w:pos="1720"/>
        </w:tabs>
        <w:jc w:val="center"/>
        <w:rPr>
          <w:rFonts w:ascii="Verdana" w:hAnsi="Verdana"/>
          <w:color w:val="000000"/>
          <w:sz w:val="18"/>
        </w:rPr>
      </w:pPr>
      <w:r>
        <w:rPr>
          <w:rFonts w:ascii="Verdana" w:hAnsi="Verdana"/>
          <w:color w:val="000000"/>
          <w:sz w:val="18"/>
        </w:rPr>
        <w:t xml:space="preserve">ANNEXE RELATIVE AUX CLAUSES SOCIALES </w:t>
      </w:r>
    </w:p>
    <w:p w14:paraId="4432DB2E" w14:textId="77777777" w:rsidR="00FA2213" w:rsidRDefault="00FA2213" w:rsidP="00196053">
      <w:pPr>
        <w:pBdr>
          <w:top w:val="single" w:sz="6" w:space="0" w:color="auto"/>
          <w:left w:val="single" w:sz="6" w:space="0" w:color="auto"/>
          <w:bottom w:val="single" w:sz="6" w:space="0" w:color="auto"/>
          <w:right w:val="single" w:sz="6" w:space="0" w:color="auto"/>
        </w:pBdr>
        <w:tabs>
          <w:tab w:val="left" w:pos="1720"/>
        </w:tabs>
        <w:jc w:val="both"/>
        <w:rPr>
          <w:rFonts w:ascii="Verdana" w:hAnsi="Verdana"/>
          <w:color w:val="000000"/>
          <w:sz w:val="18"/>
        </w:rPr>
      </w:pPr>
    </w:p>
    <w:p w14:paraId="6E0F57F6" w14:textId="6C74C772" w:rsidR="00FA2213" w:rsidRDefault="00FA2213" w:rsidP="00FA2213">
      <w:pPr>
        <w:tabs>
          <w:tab w:val="left" w:pos="1720"/>
        </w:tabs>
        <w:ind w:right="-311"/>
        <w:jc w:val="both"/>
        <w:rPr>
          <w:rFonts w:ascii="Verdana" w:hAnsi="Verdana"/>
          <w:color w:val="000000"/>
          <w:sz w:val="18"/>
        </w:rPr>
      </w:pPr>
    </w:p>
    <w:p w14:paraId="5DAE79EB" w14:textId="77777777" w:rsidR="00FA2213" w:rsidRDefault="00FA2213" w:rsidP="00FA2213">
      <w:pPr>
        <w:tabs>
          <w:tab w:val="left" w:pos="1720"/>
        </w:tabs>
        <w:ind w:right="-311"/>
        <w:jc w:val="both"/>
        <w:rPr>
          <w:rFonts w:ascii="Verdana" w:hAnsi="Verdana"/>
          <w:color w:val="000000"/>
          <w:sz w:val="18"/>
        </w:rPr>
      </w:pPr>
    </w:p>
    <w:p w14:paraId="09880876" w14:textId="3EDEE6F8" w:rsidR="00FA2213" w:rsidRDefault="00FA2213" w:rsidP="00FA2213">
      <w:pPr>
        <w:tabs>
          <w:tab w:val="left" w:pos="1720"/>
        </w:tabs>
        <w:ind w:right="-311"/>
        <w:jc w:val="both"/>
        <w:rPr>
          <w:rFonts w:ascii="Verdana" w:hAnsi="Verdana"/>
          <w:color w:val="000000"/>
          <w:sz w:val="18"/>
        </w:rPr>
      </w:pPr>
    </w:p>
    <w:p w14:paraId="42B95369" w14:textId="58420ED4" w:rsidR="00FA2213" w:rsidRPr="00FA2213" w:rsidRDefault="00FA2213" w:rsidP="00FA2213">
      <w:pPr>
        <w:tabs>
          <w:tab w:val="left" w:pos="360"/>
        </w:tabs>
        <w:overflowPunct/>
        <w:autoSpaceDE/>
        <w:autoSpaceDN/>
        <w:adjustRightInd/>
        <w:jc w:val="both"/>
        <w:textAlignment w:val="auto"/>
        <w:rPr>
          <w:rFonts w:ascii="Calibri" w:hAnsi="Calibri"/>
          <w:iCs/>
          <w:sz w:val="22"/>
          <w:szCs w:val="22"/>
        </w:rPr>
      </w:pPr>
      <w:r w:rsidRPr="00FA2213">
        <w:rPr>
          <w:rFonts w:ascii="Calibri" w:hAnsi="Calibri"/>
          <w:iCs/>
          <w:sz w:val="22"/>
          <w:szCs w:val="22"/>
        </w:rPr>
        <w:t>Le titulaire,</w:t>
      </w:r>
    </w:p>
    <w:p w14:paraId="5AC1B3FE" w14:textId="4CA85B99" w:rsidR="00FA2213" w:rsidRPr="00FA2213" w:rsidRDefault="00FA2213" w:rsidP="00FA2213">
      <w:pPr>
        <w:tabs>
          <w:tab w:val="left" w:pos="360"/>
        </w:tabs>
        <w:overflowPunct/>
        <w:autoSpaceDE/>
        <w:autoSpaceDN/>
        <w:adjustRightInd/>
        <w:jc w:val="both"/>
        <w:textAlignment w:val="auto"/>
        <w:rPr>
          <w:rFonts w:ascii="Calibri" w:hAnsi="Calibri"/>
          <w:iCs/>
          <w:sz w:val="22"/>
          <w:szCs w:val="22"/>
        </w:rPr>
      </w:pPr>
    </w:p>
    <w:p w14:paraId="5422F0BD" w14:textId="634F8436" w:rsidR="00FA2213" w:rsidRPr="00FA2213" w:rsidRDefault="00B44D8C" w:rsidP="00FA2213">
      <w:pPr>
        <w:tabs>
          <w:tab w:val="left" w:pos="1701"/>
        </w:tabs>
        <w:overflowPunct/>
        <w:autoSpaceDE/>
        <w:autoSpaceDN/>
        <w:adjustRightInd/>
        <w:jc w:val="both"/>
        <w:textAlignment w:val="auto"/>
        <w:rPr>
          <w:rFonts w:ascii="Calibri" w:hAnsi="Calibri"/>
          <w:iCs/>
          <w:sz w:val="22"/>
          <w:szCs w:val="22"/>
        </w:rPr>
      </w:pPr>
      <w:r w:rsidRPr="00FA2213">
        <w:rPr>
          <w:rFonts w:ascii="Calibri" w:hAnsi="Calibri"/>
          <w:iCs/>
          <w:sz w:val="22"/>
          <w:szCs w:val="22"/>
        </w:rPr>
        <w:t>Représenté</w:t>
      </w:r>
      <w:r w:rsidR="00FA2213" w:rsidRPr="00FA2213">
        <w:rPr>
          <w:rFonts w:ascii="Calibri" w:hAnsi="Calibri"/>
          <w:iCs/>
          <w:sz w:val="22"/>
          <w:szCs w:val="22"/>
        </w:rPr>
        <w:t xml:space="preserve"> par :</w:t>
      </w:r>
      <w:r w:rsidR="00FA2213" w:rsidRPr="00FA2213">
        <w:rPr>
          <w:rFonts w:ascii="Calibri" w:hAnsi="Calibri"/>
          <w:iCs/>
          <w:sz w:val="22"/>
          <w:szCs w:val="22"/>
        </w:rPr>
        <w:tab/>
        <w:t xml:space="preserve"> Nom du signataire</w:t>
      </w:r>
      <w:r w:rsidR="00FA2213">
        <w:rPr>
          <w:rFonts w:ascii="Calibri" w:hAnsi="Calibri"/>
          <w:iCs/>
          <w:sz w:val="22"/>
          <w:szCs w:val="22"/>
        </w:rPr>
        <w:t xml:space="preserve"> : </w:t>
      </w:r>
    </w:p>
    <w:p w14:paraId="5B7A57DA" w14:textId="6AA55FCB" w:rsidR="00FA2213" w:rsidRPr="00FA2213" w:rsidRDefault="00FA2213" w:rsidP="00FA2213">
      <w:pPr>
        <w:tabs>
          <w:tab w:val="left" w:pos="1701"/>
        </w:tabs>
        <w:overflowPunct/>
        <w:autoSpaceDE/>
        <w:autoSpaceDN/>
        <w:adjustRightInd/>
        <w:jc w:val="both"/>
        <w:textAlignment w:val="auto"/>
        <w:rPr>
          <w:rFonts w:ascii="Calibri" w:hAnsi="Calibri"/>
          <w:iCs/>
          <w:sz w:val="22"/>
          <w:szCs w:val="22"/>
        </w:rPr>
      </w:pPr>
      <w:r w:rsidRPr="00FA2213">
        <w:rPr>
          <w:rFonts w:ascii="Calibri" w:hAnsi="Calibri"/>
          <w:iCs/>
          <w:sz w:val="22"/>
          <w:szCs w:val="22"/>
        </w:rPr>
        <w:tab/>
        <w:t xml:space="preserve"> Prénom</w:t>
      </w:r>
      <w:r>
        <w:rPr>
          <w:rFonts w:ascii="Calibri" w:hAnsi="Calibri"/>
          <w:iCs/>
          <w:sz w:val="22"/>
          <w:szCs w:val="22"/>
        </w:rPr>
        <w:t xml:space="preserve"> : </w:t>
      </w:r>
    </w:p>
    <w:p w14:paraId="7F893430" w14:textId="77777777" w:rsidR="00FA2213" w:rsidRPr="00FA2213" w:rsidRDefault="00FA2213" w:rsidP="00FA2213">
      <w:pPr>
        <w:tabs>
          <w:tab w:val="left" w:pos="1701"/>
        </w:tabs>
        <w:overflowPunct/>
        <w:autoSpaceDE/>
        <w:autoSpaceDN/>
        <w:adjustRightInd/>
        <w:jc w:val="both"/>
        <w:textAlignment w:val="auto"/>
        <w:rPr>
          <w:rFonts w:ascii="Calibri" w:hAnsi="Calibri"/>
          <w:iCs/>
          <w:sz w:val="22"/>
          <w:szCs w:val="22"/>
        </w:rPr>
      </w:pPr>
      <w:r w:rsidRPr="00FA2213">
        <w:rPr>
          <w:rFonts w:ascii="Calibri" w:hAnsi="Calibri"/>
          <w:iCs/>
          <w:sz w:val="22"/>
          <w:szCs w:val="22"/>
        </w:rPr>
        <w:tab/>
        <w:t xml:space="preserve"> Qualité</w:t>
      </w:r>
      <w:r>
        <w:rPr>
          <w:rFonts w:ascii="Calibri" w:hAnsi="Calibri"/>
          <w:iCs/>
          <w:sz w:val="22"/>
          <w:szCs w:val="22"/>
        </w:rPr>
        <w:t xml:space="preserve"> : </w:t>
      </w:r>
    </w:p>
    <w:p w14:paraId="4DA40827" w14:textId="08F8E296" w:rsidR="00FA2213" w:rsidRPr="00FA2213" w:rsidRDefault="00FA2213" w:rsidP="00FA2213">
      <w:pPr>
        <w:tabs>
          <w:tab w:val="left" w:pos="1701"/>
        </w:tabs>
        <w:overflowPunct/>
        <w:autoSpaceDE/>
        <w:autoSpaceDN/>
        <w:adjustRightInd/>
        <w:jc w:val="both"/>
        <w:textAlignment w:val="auto"/>
        <w:rPr>
          <w:rFonts w:ascii="Calibri" w:hAnsi="Calibri"/>
          <w:iCs/>
          <w:sz w:val="22"/>
          <w:szCs w:val="22"/>
        </w:rPr>
      </w:pPr>
    </w:p>
    <w:p w14:paraId="28D99D9B" w14:textId="77777777" w:rsidR="00FA2213" w:rsidRPr="00FA2213" w:rsidRDefault="00FA2213" w:rsidP="00FA2213">
      <w:pPr>
        <w:tabs>
          <w:tab w:val="left" w:pos="360"/>
        </w:tabs>
        <w:overflowPunct/>
        <w:autoSpaceDE/>
        <w:autoSpaceDN/>
        <w:adjustRightInd/>
        <w:jc w:val="both"/>
        <w:textAlignment w:val="auto"/>
        <w:rPr>
          <w:rFonts w:ascii="Calibri" w:hAnsi="Calibri"/>
          <w:iCs/>
          <w:sz w:val="22"/>
          <w:szCs w:val="22"/>
        </w:rPr>
      </w:pPr>
    </w:p>
    <w:p w14:paraId="3F800A31" w14:textId="1A10E672" w:rsidR="00FA2213" w:rsidRPr="00FA2213" w:rsidRDefault="00FA2213" w:rsidP="00FA2213">
      <w:pPr>
        <w:numPr>
          <w:ilvl w:val="0"/>
          <w:numId w:val="15"/>
        </w:numPr>
        <w:overflowPunct/>
        <w:autoSpaceDE/>
        <w:autoSpaceDN/>
        <w:adjustRightInd/>
        <w:contextualSpacing/>
        <w:jc w:val="both"/>
        <w:textAlignment w:val="auto"/>
        <w:rPr>
          <w:rFonts w:ascii="Calibri" w:hAnsi="Calibri"/>
          <w:iCs/>
          <w:sz w:val="22"/>
          <w:szCs w:val="22"/>
        </w:rPr>
      </w:pPr>
      <w:r w:rsidRPr="00FA2213">
        <w:rPr>
          <w:rFonts w:ascii="Calibri" w:hAnsi="Calibri"/>
          <w:iCs/>
          <w:sz w:val="22"/>
          <w:szCs w:val="22"/>
        </w:rPr>
        <w:t>Déclare avoir pris connaissance du cahier des clauses administratives particulières</w:t>
      </w:r>
      <w:r>
        <w:rPr>
          <w:rFonts w:ascii="Calibri" w:hAnsi="Calibri"/>
          <w:iCs/>
          <w:sz w:val="22"/>
          <w:szCs w:val="22"/>
        </w:rPr>
        <w:t xml:space="preserve"> (CCAP) </w:t>
      </w:r>
      <w:r w:rsidRPr="00FA2213">
        <w:rPr>
          <w:rFonts w:ascii="Calibri" w:hAnsi="Calibri"/>
          <w:iCs/>
          <w:sz w:val="22"/>
          <w:szCs w:val="22"/>
        </w:rPr>
        <w:t xml:space="preserve">et notamment de </w:t>
      </w:r>
      <w:proofErr w:type="gramStart"/>
      <w:r w:rsidRPr="00FA2213">
        <w:rPr>
          <w:rFonts w:ascii="Calibri" w:hAnsi="Calibri"/>
          <w:iCs/>
          <w:sz w:val="22"/>
          <w:szCs w:val="22"/>
        </w:rPr>
        <w:t xml:space="preserve">l’article </w:t>
      </w:r>
      <w:r w:rsidR="00196053">
        <w:rPr>
          <w:rFonts w:ascii="Calibri" w:hAnsi="Calibri"/>
          <w:iCs/>
          <w:sz w:val="22"/>
          <w:szCs w:val="22"/>
        </w:rPr>
        <w:t xml:space="preserve"> 1.7</w:t>
      </w:r>
      <w:proofErr w:type="gramEnd"/>
      <w:r w:rsidR="00196053">
        <w:rPr>
          <w:rFonts w:ascii="Calibri" w:hAnsi="Calibri"/>
          <w:iCs/>
          <w:sz w:val="22"/>
          <w:szCs w:val="22"/>
        </w:rPr>
        <w:t xml:space="preserve"> </w:t>
      </w:r>
      <w:r w:rsidRPr="00FA2213">
        <w:rPr>
          <w:rFonts w:ascii="Calibri" w:hAnsi="Calibri"/>
          <w:iCs/>
          <w:sz w:val="22"/>
          <w:szCs w:val="22"/>
        </w:rPr>
        <w:t>relatif à l’action obligatoire d’insertion.</w:t>
      </w:r>
    </w:p>
    <w:p w14:paraId="48B3D75F" w14:textId="16278DC4" w:rsidR="00FA2213" w:rsidRPr="00FA2213" w:rsidRDefault="00FA2213" w:rsidP="00196053">
      <w:pPr>
        <w:numPr>
          <w:ilvl w:val="0"/>
          <w:numId w:val="14"/>
        </w:numPr>
        <w:overflowPunct/>
        <w:autoSpaceDE/>
        <w:autoSpaceDN/>
        <w:adjustRightInd/>
        <w:spacing w:before="200"/>
        <w:jc w:val="both"/>
        <w:textAlignment w:val="auto"/>
        <w:rPr>
          <w:rFonts w:ascii="Calibri" w:hAnsi="Calibri"/>
          <w:iCs/>
          <w:sz w:val="22"/>
          <w:szCs w:val="22"/>
        </w:rPr>
      </w:pPr>
      <w:r w:rsidRPr="00FA2213">
        <w:rPr>
          <w:rFonts w:ascii="Calibri" w:hAnsi="Calibri"/>
          <w:iCs/>
          <w:sz w:val="22"/>
          <w:szCs w:val="22"/>
        </w:rPr>
        <w:t>S’engage à réserver, dans le cadre de</w:t>
      </w:r>
      <w:r w:rsidRPr="00FA2213">
        <w:rPr>
          <w:rFonts w:ascii="Calibri" w:hAnsi="Calibri"/>
          <w:iCs/>
          <w:color w:val="FF0000"/>
          <w:sz w:val="22"/>
          <w:szCs w:val="22"/>
        </w:rPr>
        <w:t xml:space="preserve"> </w:t>
      </w:r>
      <w:r w:rsidRPr="00FA2213">
        <w:rPr>
          <w:rFonts w:ascii="Calibri" w:hAnsi="Calibri"/>
          <w:iCs/>
          <w:sz w:val="22"/>
          <w:szCs w:val="22"/>
        </w:rPr>
        <w:t>l’exécution du marché, un nombre d’heures de travail au moins égal à celui indiqué à l’article</w:t>
      </w:r>
      <w:r w:rsidR="00272EFA">
        <w:rPr>
          <w:rFonts w:ascii="Calibri" w:hAnsi="Calibri"/>
          <w:iCs/>
          <w:sz w:val="22"/>
          <w:szCs w:val="22"/>
        </w:rPr>
        <w:t xml:space="preserve"> </w:t>
      </w:r>
      <w:r w:rsidR="00196053">
        <w:rPr>
          <w:rFonts w:ascii="Verdana" w:hAnsi="Verdana"/>
          <w:color w:val="000000"/>
          <w:sz w:val="18"/>
        </w:rPr>
        <w:t xml:space="preserve">1.7 </w:t>
      </w:r>
      <w:r w:rsidRPr="00FA2213">
        <w:rPr>
          <w:rFonts w:ascii="Calibri" w:hAnsi="Calibri"/>
          <w:iCs/>
          <w:sz w:val="22"/>
          <w:szCs w:val="22"/>
        </w:rPr>
        <w:t xml:space="preserve">du </w:t>
      </w:r>
      <w:r w:rsidR="00BC3ED6">
        <w:rPr>
          <w:rFonts w:ascii="Calibri" w:hAnsi="Calibri"/>
          <w:iCs/>
          <w:sz w:val="22"/>
          <w:szCs w:val="22"/>
        </w:rPr>
        <w:t xml:space="preserve">CCAP </w:t>
      </w:r>
      <w:r w:rsidRPr="00FA2213">
        <w:rPr>
          <w:rFonts w:ascii="Calibri" w:hAnsi="Calibri"/>
          <w:iCs/>
          <w:sz w:val="22"/>
          <w:szCs w:val="22"/>
        </w:rPr>
        <w:t>à des personnes rencontrant des difficultés sociales ou professionnelles particulières.</w:t>
      </w:r>
    </w:p>
    <w:p w14:paraId="3E718C5E" w14:textId="5094FCFC" w:rsidR="00FA2213" w:rsidRPr="00FA2213" w:rsidRDefault="00FA2213" w:rsidP="00196053">
      <w:pPr>
        <w:numPr>
          <w:ilvl w:val="0"/>
          <w:numId w:val="14"/>
        </w:numPr>
        <w:overflowPunct/>
        <w:autoSpaceDE/>
        <w:autoSpaceDN/>
        <w:adjustRightInd/>
        <w:spacing w:before="200"/>
        <w:jc w:val="both"/>
        <w:textAlignment w:val="auto"/>
        <w:rPr>
          <w:rFonts w:ascii="Calibri" w:hAnsi="Calibri"/>
          <w:iCs/>
          <w:sz w:val="22"/>
          <w:szCs w:val="22"/>
        </w:rPr>
      </w:pPr>
      <w:r w:rsidRPr="00FA2213">
        <w:rPr>
          <w:rFonts w:ascii="Calibri" w:hAnsi="Calibri"/>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4040D9E1" w14:textId="2FED8DCE" w:rsidR="00FA2213" w:rsidRPr="00FA2213" w:rsidRDefault="00FA2213" w:rsidP="00196053">
      <w:pPr>
        <w:numPr>
          <w:ilvl w:val="0"/>
          <w:numId w:val="13"/>
        </w:numPr>
        <w:overflowPunct/>
        <w:autoSpaceDE/>
        <w:autoSpaceDN/>
        <w:adjustRightInd/>
        <w:spacing w:before="200"/>
        <w:jc w:val="both"/>
        <w:textAlignment w:val="auto"/>
        <w:rPr>
          <w:rFonts w:ascii="Calibri" w:hAnsi="Calibri"/>
          <w:iCs/>
          <w:sz w:val="22"/>
          <w:szCs w:val="22"/>
        </w:rPr>
      </w:pPr>
      <w:r w:rsidRPr="00FA2213">
        <w:rPr>
          <w:rFonts w:ascii="Calibri" w:hAnsi="Calibri"/>
          <w:iCs/>
          <w:sz w:val="22"/>
          <w:szCs w:val="22"/>
        </w:rPr>
        <w:t>S’engage à fournir, à la demande du pouvoir adjudicateur et dans un délai qui lui sera imparti, toutes informations utiles à l’appréciation de la réalisation de l’action d’insertion.</w:t>
      </w:r>
    </w:p>
    <w:p w14:paraId="12F365FB" w14:textId="6BB64A11" w:rsidR="00FA2213" w:rsidRPr="00FA2213" w:rsidRDefault="00FA2213" w:rsidP="00FA2213">
      <w:pPr>
        <w:overflowPunct/>
        <w:autoSpaceDE/>
        <w:autoSpaceDN/>
        <w:adjustRightInd/>
        <w:jc w:val="both"/>
        <w:textAlignment w:val="auto"/>
        <w:rPr>
          <w:rFonts w:ascii="Calibri" w:hAnsi="Calibri"/>
          <w:iCs/>
          <w:sz w:val="22"/>
          <w:szCs w:val="22"/>
        </w:rPr>
      </w:pPr>
    </w:p>
    <w:p w14:paraId="1E9C0E79" w14:textId="77777777" w:rsidR="00FA2213" w:rsidRDefault="00FA2213" w:rsidP="00FA2213">
      <w:pPr>
        <w:overflowPunct/>
        <w:autoSpaceDE/>
        <w:autoSpaceDN/>
        <w:adjustRightInd/>
        <w:jc w:val="both"/>
        <w:textAlignment w:val="auto"/>
        <w:rPr>
          <w:rFonts w:ascii="Calibri" w:hAnsi="Calibri"/>
          <w:iCs/>
          <w:sz w:val="22"/>
          <w:szCs w:val="22"/>
        </w:rPr>
      </w:pPr>
    </w:p>
    <w:p w14:paraId="3740676C" w14:textId="77777777" w:rsidR="00196053" w:rsidRPr="00FA2213" w:rsidRDefault="00196053" w:rsidP="00FA2213">
      <w:pPr>
        <w:overflowPunct/>
        <w:autoSpaceDE/>
        <w:autoSpaceDN/>
        <w:adjustRightInd/>
        <w:jc w:val="both"/>
        <w:textAlignment w:val="auto"/>
        <w:rPr>
          <w:rFonts w:ascii="Calibri" w:hAnsi="Calibri"/>
          <w:iCs/>
          <w:sz w:val="22"/>
          <w:szCs w:val="22"/>
        </w:rPr>
      </w:pPr>
    </w:p>
    <w:p w14:paraId="63E40BF3" w14:textId="176F6719" w:rsidR="00FA2213" w:rsidRPr="00FA2213" w:rsidRDefault="00FA2213" w:rsidP="00FA2213">
      <w:pPr>
        <w:overflowPunct/>
        <w:autoSpaceDE/>
        <w:autoSpaceDN/>
        <w:adjustRightInd/>
        <w:jc w:val="both"/>
        <w:textAlignment w:val="auto"/>
        <w:rPr>
          <w:rFonts w:ascii="Calibri" w:hAnsi="Calibri"/>
          <w:iCs/>
          <w:sz w:val="22"/>
          <w:szCs w:val="22"/>
        </w:rPr>
      </w:pPr>
      <w:r w:rsidRPr="00FA2213">
        <w:rPr>
          <w:rFonts w:ascii="Calibri" w:hAnsi="Calibri"/>
          <w:iCs/>
          <w:sz w:val="22"/>
          <w:szCs w:val="22"/>
        </w:rPr>
        <w:t xml:space="preserve">Fait </w:t>
      </w:r>
      <w:proofErr w:type="gramStart"/>
      <w:r w:rsidRPr="00FA2213">
        <w:rPr>
          <w:rFonts w:ascii="Calibri" w:hAnsi="Calibri"/>
          <w:iCs/>
          <w:sz w:val="22"/>
          <w:szCs w:val="22"/>
        </w:rPr>
        <w:t>à  …</w:t>
      </w:r>
      <w:proofErr w:type="gramEnd"/>
      <w:r w:rsidRPr="00FA2213">
        <w:rPr>
          <w:rFonts w:ascii="Calibri" w:hAnsi="Calibri"/>
          <w:iCs/>
          <w:sz w:val="22"/>
          <w:szCs w:val="22"/>
        </w:rPr>
        <w:t>………………………………….</w:t>
      </w:r>
      <w:r w:rsidRPr="00FA2213">
        <w:rPr>
          <w:rFonts w:ascii="Calibri" w:hAnsi="Calibri"/>
          <w:iCs/>
          <w:sz w:val="22"/>
          <w:szCs w:val="22"/>
        </w:rPr>
        <w:tab/>
      </w:r>
      <w:r w:rsidRPr="00FA2213">
        <w:rPr>
          <w:rFonts w:ascii="Calibri" w:hAnsi="Calibri"/>
          <w:iCs/>
          <w:sz w:val="22"/>
          <w:szCs w:val="22"/>
        </w:rPr>
        <w:tab/>
      </w:r>
      <w:proofErr w:type="gramStart"/>
      <w:r w:rsidRPr="00FA2213">
        <w:rPr>
          <w:rFonts w:ascii="Calibri" w:hAnsi="Calibri"/>
          <w:iCs/>
          <w:sz w:val="22"/>
          <w:szCs w:val="22"/>
        </w:rPr>
        <w:t>Le  …</w:t>
      </w:r>
      <w:proofErr w:type="gramEnd"/>
      <w:r w:rsidRPr="00FA2213">
        <w:rPr>
          <w:rFonts w:ascii="Calibri" w:hAnsi="Calibri"/>
          <w:iCs/>
          <w:sz w:val="22"/>
          <w:szCs w:val="22"/>
        </w:rPr>
        <w:t>…………………</w:t>
      </w:r>
    </w:p>
    <w:p w14:paraId="3EAB5ADE" w14:textId="5E637877" w:rsidR="00FA2213" w:rsidRPr="00FA2213" w:rsidRDefault="00FA2213" w:rsidP="00FA2213">
      <w:pPr>
        <w:overflowPunct/>
        <w:autoSpaceDE/>
        <w:autoSpaceDN/>
        <w:adjustRightInd/>
        <w:jc w:val="both"/>
        <w:textAlignment w:val="auto"/>
        <w:rPr>
          <w:rFonts w:ascii="Calibri" w:hAnsi="Calibri"/>
          <w:iCs/>
          <w:sz w:val="22"/>
          <w:szCs w:val="22"/>
        </w:rPr>
      </w:pPr>
    </w:p>
    <w:p w14:paraId="4EC9DE93" w14:textId="77777777" w:rsidR="00FA2213" w:rsidRPr="00FA2213" w:rsidRDefault="00FA2213" w:rsidP="00FA2213">
      <w:pPr>
        <w:overflowPunct/>
        <w:autoSpaceDE/>
        <w:autoSpaceDN/>
        <w:adjustRightInd/>
        <w:jc w:val="both"/>
        <w:textAlignment w:val="auto"/>
        <w:rPr>
          <w:rFonts w:ascii="Calibri" w:hAnsi="Calibri"/>
          <w:iCs/>
          <w:sz w:val="22"/>
          <w:szCs w:val="22"/>
        </w:rPr>
      </w:pPr>
    </w:p>
    <w:p w14:paraId="316C84C5" w14:textId="50ECD3B8" w:rsidR="00FA2213" w:rsidRPr="00FA2213" w:rsidRDefault="00FA2213" w:rsidP="00FA2213">
      <w:pPr>
        <w:tabs>
          <w:tab w:val="left" w:pos="4962"/>
        </w:tabs>
        <w:overflowPunct/>
        <w:autoSpaceDE/>
        <w:autoSpaceDN/>
        <w:adjustRightInd/>
        <w:jc w:val="both"/>
        <w:textAlignment w:val="auto"/>
        <w:rPr>
          <w:rFonts w:ascii="Calibri" w:hAnsi="Calibri"/>
          <w:iCs/>
          <w:sz w:val="22"/>
          <w:szCs w:val="22"/>
        </w:rPr>
      </w:pPr>
      <w:r w:rsidRPr="00FA2213">
        <w:rPr>
          <w:rFonts w:ascii="Calibri" w:hAnsi="Calibri"/>
          <w:iCs/>
          <w:sz w:val="22"/>
          <w:szCs w:val="22"/>
        </w:rPr>
        <w:t>Le Titulaire</w:t>
      </w:r>
    </w:p>
    <w:p w14:paraId="2B2E4B77" w14:textId="77777777" w:rsidR="00FA2213" w:rsidRPr="00FA2213" w:rsidRDefault="00FA2213" w:rsidP="00FA2213">
      <w:pPr>
        <w:tabs>
          <w:tab w:val="left" w:pos="4962"/>
        </w:tabs>
        <w:overflowPunct/>
        <w:autoSpaceDE/>
        <w:autoSpaceDN/>
        <w:adjustRightInd/>
        <w:jc w:val="both"/>
        <w:textAlignment w:val="auto"/>
        <w:rPr>
          <w:rFonts w:ascii="Calibri" w:hAnsi="Calibri"/>
          <w:iCs/>
          <w:sz w:val="22"/>
          <w:szCs w:val="22"/>
        </w:rPr>
      </w:pPr>
    </w:p>
    <w:p w14:paraId="2A11DC2A" w14:textId="77777777" w:rsidR="00FA2213" w:rsidRPr="00FA2213" w:rsidRDefault="00FA2213" w:rsidP="00FA2213">
      <w:pPr>
        <w:overflowPunct/>
        <w:autoSpaceDE/>
        <w:autoSpaceDN/>
        <w:adjustRightInd/>
        <w:jc w:val="both"/>
        <w:textAlignment w:val="auto"/>
        <w:rPr>
          <w:rFonts w:ascii="Calibri" w:hAnsi="Calibri"/>
          <w:iCs/>
          <w:sz w:val="22"/>
          <w:szCs w:val="22"/>
        </w:rPr>
      </w:pPr>
      <w:r w:rsidRPr="00FA2213">
        <w:rPr>
          <w:rFonts w:ascii="Calibri" w:hAnsi="Calibri"/>
          <w:iCs/>
          <w:sz w:val="22"/>
          <w:szCs w:val="22"/>
        </w:rPr>
        <w:t>(Signature et cachet)</w:t>
      </w:r>
      <w:r w:rsidRPr="00FA2213">
        <w:rPr>
          <w:rFonts w:ascii="Calibri" w:hAnsi="Calibri"/>
          <w:noProof/>
          <w:sz w:val="22"/>
          <w:szCs w:val="22"/>
        </w:rPr>
        <mc:AlternateContent>
          <mc:Choice Requires="wps">
            <w:drawing>
              <wp:anchor distT="36576" distB="36576" distL="36576" distR="36576" simplePos="0" relativeHeight="251660288" behindDoc="0" locked="0" layoutInCell="1" allowOverlap="1" wp14:anchorId="77FC8329" wp14:editId="2D40B222">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45456"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FA2213">
        <w:rPr>
          <w:rFonts w:ascii="Calibri" w:hAnsi="Calibri"/>
          <w:noProof/>
          <w:sz w:val="22"/>
          <w:szCs w:val="22"/>
        </w:rPr>
        <mc:AlternateContent>
          <mc:Choice Requires="wps">
            <w:drawing>
              <wp:anchor distT="36576" distB="36576" distL="36576" distR="36576" simplePos="0" relativeHeight="251659264" behindDoc="0" locked="0" layoutInCell="1" allowOverlap="1" wp14:anchorId="25FE8E1B" wp14:editId="319E6DC9">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87D2E"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0A37F920" w14:textId="77777777" w:rsidR="00FA2213" w:rsidRDefault="00FA2213" w:rsidP="00FA2213">
      <w:pPr>
        <w:ind w:right="-311"/>
        <w:jc w:val="both"/>
        <w:rPr>
          <w:rFonts w:ascii="Verdana" w:hAnsi="Verdana"/>
          <w:b/>
          <w:color w:val="000000"/>
          <w:sz w:val="18"/>
        </w:rPr>
      </w:pPr>
    </w:p>
    <w:p w14:paraId="205CE724" w14:textId="77F400C7" w:rsidR="00FA2213" w:rsidRDefault="00FA2213" w:rsidP="00FA2213">
      <w:pPr>
        <w:ind w:right="-311"/>
        <w:jc w:val="both"/>
        <w:rPr>
          <w:rFonts w:ascii="Verdana" w:hAnsi="Verdana"/>
          <w:color w:val="000000"/>
          <w:sz w:val="18"/>
        </w:rPr>
      </w:pPr>
    </w:p>
    <w:p w14:paraId="271C117E" w14:textId="11E208A2" w:rsidR="007271D9" w:rsidRDefault="007271D9">
      <w:pPr>
        <w:ind w:right="-311"/>
        <w:jc w:val="both"/>
        <w:rPr>
          <w:rFonts w:ascii="Verdana" w:hAnsi="Verdana"/>
          <w:color w:val="000000"/>
          <w:sz w:val="18"/>
        </w:rPr>
      </w:pPr>
    </w:p>
    <w:sectPr w:rsidR="007271D9" w:rsidSect="004D62A9">
      <w:footerReference w:type="default" r:id="rId17"/>
      <w:footerReference w:type="first" r:id="rId18"/>
      <w:footnotePr>
        <w:numRestart w:val="eachPage"/>
      </w:footnotePr>
      <w:pgSz w:w="11880" w:h="16820"/>
      <w:pgMar w:top="1134" w:right="965" w:bottom="1134" w:left="1134" w:header="567" w:footer="45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3B5F2" w14:textId="77777777" w:rsidR="00A77405" w:rsidRDefault="00A77405">
      <w:r>
        <w:separator/>
      </w:r>
    </w:p>
  </w:endnote>
  <w:endnote w:type="continuationSeparator" w:id="0">
    <w:p w14:paraId="02F29ABD" w14:textId="77777777" w:rsidR="00A77405" w:rsidRDefault="00A77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0003F" w14:textId="77777777" w:rsidR="004D62A9" w:rsidRPr="005B1629" w:rsidRDefault="004D62A9" w:rsidP="004D62A9">
    <w:pPr>
      <w:pStyle w:val="Pieddepage"/>
      <w:widowControl w:val="0"/>
      <w:tabs>
        <w:tab w:val="clear" w:pos="8504"/>
        <w:tab w:val="right" w:pos="10065"/>
      </w:tabs>
      <w:ind w:right="-284"/>
      <w:rPr>
        <w:rFonts w:ascii="Verdana" w:hAnsi="Verdana"/>
        <w:sz w:val="16"/>
        <w:szCs w:val="16"/>
      </w:rPr>
    </w:pPr>
    <w:r w:rsidRPr="005B1629">
      <w:rPr>
        <w:rFonts w:ascii="Verdana" w:hAnsi="Verdana"/>
        <w:sz w:val="16"/>
        <w:szCs w:val="16"/>
      </w:rPr>
      <w:t>Château de Fontainebleau - Aménagement des accueils du vestibule Serlio – Phase 1</w:t>
    </w:r>
    <w:r w:rsidRPr="005B1629">
      <w:rPr>
        <w:rFonts w:ascii="Verdana" w:hAnsi="Verdana"/>
        <w:sz w:val="16"/>
        <w:szCs w:val="16"/>
      </w:rPr>
      <w:tab/>
      <w:t xml:space="preserve">Page  </w:t>
    </w:r>
    <w:r w:rsidRPr="005B1629">
      <w:rPr>
        <w:rFonts w:ascii="Verdana" w:hAnsi="Verdana"/>
        <w:sz w:val="16"/>
        <w:szCs w:val="16"/>
      </w:rPr>
      <w:pgNum/>
    </w:r>
  </w:p>
  <w:p w14:paraId="41564E53" w14:textId="33F6ED58" w:rsidR="004D62A9" w:rsidRPr="005B1629" w:rsidRDefault="004D62A9" w:rsidP="004D62A9">
    <w:pPr>
      <w:pStyle w:val="Pieddepage"/>
      <w:widowControl w:val="0"/>
      <w:tabs>
        <w:tab w:val="clear" w:pos="4252"/>
        <w:tab w:val="clear" w:pos="8504"/>
      </w:tabs>
      <w:rPr>
        <w:rFonts w:ascii="Verdana" w:hAnsi="Verdana"/>
        <w:sz w:val="16"/>
        <w:szCs w:val="16"/>
      </w:rPr>
    </w:pPr>
    <w:r w:rsidRPr="005B1629">
      <w:rPr>
        <w:rFonts w:ascii="Verdana" w:hAnsi="Verdana"/>
        <w:sz w:val="16"/>
        <w:szCs w:val="16"/>
      </w:rPr>
      <w:t xml:space="preserve">Acte d’engagement </w:t>
    </w:r>
    <w:r w:rsidR="00437884">
      <w:rPr>
        <w:rFonts w:ascii="Verdana" w:hAnsi="Verdana"/>
        <w:sz w:val="16"/>
        <w:szCs w:val="16"/>
      </w:rPr>
      <w:t xml:space="preserve">Lot 01 : </w:t>
    </w:r>
    <w:r w:rsidR="00437884" w:rsidRPr="00437884">
      <w:rPr>
        <w:rFonts w:ascii="Verdana" w:hAnsi="Verdana"/>
        <w:sz w:val="16"/>
        <w:szCs w:val="16"/>
      </w:rPr>
      <w:t>INSTALLATIONS DE CHANTIER - MACONNERIE - GROS-ŒUVRE</w:t>
    </w:r>
    <w:r w:rsidR="00437884" w:rsidRPr="00437884" w:rsidDel="00437884">
      <w:rPr>
        <w:rFonts w:ascii="Verdana" w:hAnsi="Verdana"/>
        <w:sz w:val="16"/>
        <w:szCs w:val="16"/>
      </w:rPr>
      <w:t xml:space="preserve"> </w:t>
    </w:r>
    <w:r w:rsidRPr="005B1629">
      <w:rPr>
        <w:rFonts w:ascii="Verdana" w:hAnsi="Verdana"/>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D1EE7" w14:textId="77777777" w:rsidR="00031A0B" w:rsidRDefault="00031A0B">
    <w:pPr>
      <w:pStyle w:val="Pieddepage"/>
      <w:widowControl w:val="0"/>
    </w:pPr>
  </w:p>
  <w:p w14:paraId="3B275B36" w14:textId="77777777" w:rsidR="00031A0B" w:rsidRDefault="00031A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BD8FF" w14:textId="77777777" w:rsidR="00A77405" w:rsidRDefault="00A77405">
      <w:r>
        <w:separator/>
      </w:r>
    </w:p>
  </w:footnote>
  <w:footnote w:type="continuationSeparator" w:id="0">
    <w:p w14:paraId="03CA566E" w14:textId="77777777" w:rsidR="00A77405" w:rsidRDefault="00A77405">
      <w:r>
        <w:continuationSeparator/>
      </w:r>
    </w:p>
  </w:footnote>
  <w:footnote w:id="1">
    <w:p w14:paraId="2DF4F992" w14:textId="77777777" w:rsidR="00031A0B" w:rsidRPr="00695F05" w:rsidRDefault="00031A0B" w:rsidP="00132C72">
      <w:pPr>
        <w:pStyle w:val="Notedebasdepage"/>
        <w:rPr>
          <w:rFonts w:ascii="Times New Roman" w:hAnsi="Times New Roman"/>
          <w:lang w:eastAsia="zh-CN"/>
        </w:rPr>
      </w:pPr>
      <w:r w:rsidRPr="00695F05">
        <w:rPr>
          <w:rStyle w:val="Caractresdenotedebasdepage"/>
          <w:rFonts w:ascii="Arial" w:eastAsiaTheme="minorEastAsia" w:hAnsi="Arial"/>
        </w:rPr>
        <w:footnoteRef/>
      </w:r>
      <w:r w:rsidRPr="00695F05">
        <w:rPr>
          <w:rStyle w:val="Caractresdenotedebasdepage"/>
          <w:rFonts w:ascii="Arial" w:eastAsia="Arial" w:hAnsi="Arial" w:cs="Arial"/>
          <w:sz w:val="16"/>
          <w:szCs w:val="16"/>
        </w:rPr>
        <w:tab/>
        <w:t xml:space="preserve"> </w:t>
      </w:r>
      <w:r w:rsidRPr="00695F05">
        <w:rPr>
          <w:rFonts w:ascii="Arial" w:eastAsia="Arial" w:hAnsi="Arial" w:cs="Arial"/>
          <w:sz w:val="16"/>
          <w:szCs w:val="16"/>
        </w:rPr>
        <w:t xml:space="preserve"> </w:t>
      </w:r>
      <w:r w:rsidRPr="00695F05">
        <w:rPr>
          <w:rFonts w:ascii="Arial" w:hAnsi="Arial" w:cs="Arial"/>
          <w:sz w:val="16"/>
          <w:szCs w:val="16"/>
        </w:rPr>
        <w:t>Exemple : CCTP article 3.</w:t>
      </w:r>
    </w:p>
  </w:footnote>
  <w:footnote w:id="2">
    <w:p w14:paraId="2A172D7B" w14:textId="77777777" w:rsidR="00031A0B" w:rsidRDefault="00031A0B" w:rsidP="00132C72">
      <w:pPr>
        <w:pStyle w:val="Notedebasdepage"/>
      </w:pPr>
      <w:r w:rsidRPr="00695F05">
        <w:rPr>
          <w:rStyle w:val="Caractresdenotedebasdepage"/>
          <w:rFonts w:ascii="Arial" w:eastAsiaTheme="minorEastAsia" w:hAnsi="Arial"/>
        </w:rPr>
        <w:footnoteRef/>
      </w:r>
      <w:r w:rsidRPr="00695F05">
        <w:rPr>
          <w:rFonts w:ascii="Arial" w:eastAsia="Arial" w:hAnsi="Arial" w:cs="Arial"/>
          <w:sz w:val="16"/>
          <w:szCs w:val="16"/>
        </w:rPr>
        <w:tab/>
        <w:t xml:space="preserve"> </w:t>
      </w:r>
      <w:r w:rsidRPr="00695F05">
        <w:rPr>
          <w:rFonts w:ascii="Arial" w:hAnsi="Arial" w:cs="Arial"/>
          <w:sz w:val="16"/>
          <w:szCs w:val="16"/>
        </w:rPr>
        <w:t>Exemple : « la deuxième phrase est remplacée par ..........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654902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5AD7552"/>
    <w:multiLevelType w:val="multilevel"/>
    <w:tmpl w:val="50122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7A0C1D"/>
    <w:multiLevelType w:val="hybridMultilevel"/>
    <w:tmpl w:val="BA90B7E8"/>
    <w:lvl w:ilvl="0" w:tplc="EAFE9EF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7B4A61"/>
    <w:multiLevelType w:val="hybridMultilevel"/>
    <w:tmpl w:val="A7A889F4"/>
    <w:lvl w:ilvl="0" w:tplc="EF80B5FA">
      <w:start w:val="3"/>
      <w:numFmt w:val="bullet"/>
      <w:lvlText w:val="-"/>
      <w:lvlJc w:val="left"/>
      <w:pPr>
        <w:ind w:left="380" w:hanging="360"/>
      </w:pPr>
      <w:rPr>
        <w:rFonts w:ascii="Verdana" w:eastAsia="Times New Roman" w:hAnsi="Verdana" w:cs="Times New Roman"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EC34E0"/>
    <w:multiLevelType w:val="hybridMultilevel"/>
    <w:tmpl w:val="92AC33D0"/>
    <w:lvl w:ilvl="0" w:tplc="040C0011">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0" w15:restartNumberingAfterBreak="0">
    <w:nsid w:val="3CCE69BB"/>
    <w:multiLevelType w:val="hybridMultilevel"/>
    <w:tmpl w:val="92AC33D0"/>
    <w:lvl w:ilvl="0" w:tplc="040C0011">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1" w15:restartNumberingAfterBreak="0">
    <w:nsid w:val="64B364E8"/>
    <w:multiLevelType w:val="hybridMultilevel"/>
    <w:tmpl w:val="7938F70E"/>
    <w:lvl w:ilvl="0" w:tplc="9E54A02E">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3F55E3D"/>
    <w:multiLevelType w:val="hybridMultilevel"/>
    <w:tmpl w:val="30EE9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hint="default"/>
        <w:sz w:val="20"/>
      </w:rPr>
    </w:lvl>
    <w:lvl w:ilvl="1" w:tplc="040C0003" w:tentative="1">
      <w:start w:val="1"/>
      <w:numFmt w:val="bullet"/>
      <w:lvlText w:val="o"/>
      <w:lvlJc w:val="left"/>
      <w:pPr>
        <w:ind w:left="1650" w:hanging="360"/>
      </w:pPr>
      <w:rPr>
        <w:rFonts w:ascii="Courier New" w:hAnsi="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90985020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2606480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6190251">
    <w:abstractNumId w:val="2"/>
  </w:num>
  <w:num w:numId="4" w16cid:durableId="1739859284">
    <w:abstractNumId w:val="13"/>
  </w:num>
  <w:num w:numId="5" w16cid:durableId="1139902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0366326">
    <w:abstractNumId w:val="10"/>
  </w:num>
  <w:num w:numId="7" w16cid:durableId="1947347992">
    <w:abstractNumId w:val="9"/>
  </w:num>
  <w:num w:numId="8" w16cid:durableId="388110519">
    <w:abstractNumId w:val="3"/>
  </w:num>
  <w:num w:numId="9" w16cid:durableId="1594896713">
    <w:abstractNumId w:val="11"/>
  </w:num>
  <w:num w:numId="10" w16cid:durableId="749499033">
    <w:abstractNumId w:val="4"/>
  </w:num>
  <w:num w:numId="11" w16cid:durableId="162860662">
    <w:abstractNumId w:val="5"/>
  </w:num>
  <w:num w:numId="12" w16cid:durableId="587471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8569340">
    <w:abstractNumId w:val="7"/>
  </w:num>
  <w:num w:numId="14" w16cid:durableId="2009675410">
    <w:abstractNumId w:val="8"/>
  </w:num>
  <w:num w:numId="15" w16cid:durableId="1543246654">
    <w:abstractNumId w:val="6"/>
  </w:num>
  <w:num w:numId="16" w16cid:durableId="16241452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1E"/>
    <w:rsid w:val="00007735"/>
    <w:rsid w:val="00012FE9"/>
    <w:rsid w:val="00031A0B"/>
    <w:rsid w:val="00046A61"/>
    <w:rsid w:val="00063E02"/>
    <w:rsid w:val="00082DB1"/>
    <w:rsid w:val="000926F2"/>
    <w:rsid w:val="00092755"/>
    <w:rsid w:val="00092E03"/>
    <w:rsid w:val="000948E7"/>
    <w:rsid w:val="000A222B"/>
    <w:rsid w:val="000A32CF"/>
    <w:rsid w:val="000A3889"/>
    <w:rsid w:val="000B0426"/>
    <w:rsid w:val="000B555F"/>
    <w:rsid w:val="000C4887"/>
    <w:rsid w:val="000C6AF2"/>
    <w:rsid w:val="000F0E6E"/>
    <w:rsid w:val="00130E08"/>
    <w:rsid w:val="00131320"/>
    <w:rsid w:val="00132C72"/>
    <w:rsid w:val="00151E23"/>
    <w:rsid w:val="0015750E"/>
    <w:rsid w:val="00163CC4"/>
    <w:rsid w:val="00167E3C"/>
    <w:rsid w:val="00170155"/>
    <w:rsid w:val="00170407"/>
    <w:rsid w:val="00182F7C"/>
    <w:rsid w:val="00186A88"/>
    <w:rsid w:val="00196053"/>
    <w:rsid w:val="001A010B"/>
    <w:rsid w:val="001B2F35"/>
    <w:rsid w:val="001B776F"/>
    <w:rsid w:val="001B7A87"/>
    <w:rsid w:val="001C1324"/>
    <w:rsid w:val="001F2456"/>
    <w:rsid w:val="001F3A69"/>
    <w:rsid w:val="001F503E"/>
    <w:rsid w:val="002230D1"/>
    <w:rsid w:val="002322D5"/>
    <w:rsid w:val="00233D13"/>
    <w:rsid w:val="002349B0"/>
    <w:rsid w:val="00246FA6"/>
    <w:rsid w:val="002470A8"/>
    <w:rsid w:val="00251964"/>
    <w:rsid w:val="00266A0C"/>
    <w:rsid w:val="00266C5C"/>
    <w:rsid w:val="00272EFA"/>
    <w:rsid w:val="00283320"/>
    <w:rsid w:val="0029502A"/>
    <w:rsid w:val="002954A5"/>
    <w:rsid w:val="00297687"/>
    <w:rsid w:val="002A06D2"/>
    <w:rsid w:val="002A0E32"/>
    <w:rsid w:val="002C4192"/>
    <w:rsid w:val="002C6BE4"/>
    <w:rsid w:val="002E418B"/>
    <w:rsid w:val="002E4CF8"/>
    <w:rsid w:val="00300CA0"/>
    <w:rsid w:val="00303D6C"/>
    <w:rsid w:val="003216E2"/>
    <w:rsid w:val="003243A0"/>
    <w:rsid w:val="003373E6"/>
    <w:rsid w:val="00342E4B"/>
    <w:rsid w:val="0035214F"/>
    <w:rsid w:val="00362262"/>
    <w:rsid w:val="00362EB6"/>
    <w:rsid w:val="00364047"/>
    <w:rsid w:val="003648BD"/>
    <w:rsid w:val="003662F9"/>
    <w:rsid w:val="00377385"/>
    <w:rsid w:val="0038661B"/>
    <w:rsid w:val="0039433E"/>
    <w:rsid w:val="003A14D3"/>
    <w:rsid w:val="003A42C3"/>
    <w:rsid w:val="003B3B7B"/>
    <w:rsid w:val="003C27EB"/>
    <w:rsid w:val="003C6A34"/>
    <w:rsid w:val="003C74C6"/>
    <w:rsid w:val="003E1C3B"/>
    <w:rsid w:val="003E50C5"/>
    <w:rsid w:val="003F7C5D"/>
    <w:rsid w:val="00403CFD"/>
    <w:rsid w:val="00404BE4"/>
    <w:rsid w:val="004235D2"/>
    <w:rsid w:val="00432296"/>
    <w:rsid w:val="00437884"/>
    <w:rsid w:val="00463270"/>
    <w:rsid w:val="00463E7D"/>
    <w:rsid w:val="004672BF"/>
    <w:rsid w:val="0047024D"/>
    <w:rsid w:val="0048316B"/>
    <w:rsid w:val="004A64B2"/>
    <w:rsid w:val="004A68FA"/>
    <w:rsid w:val="004C0B96"/>
    <w:rsid w:val="004C2DE7"/>
    <w:rsid w:val="004D2D30"/>
    <w:rsid w:val="004D62A9"/>
    <w:rsid w:val="004E03A8"/>
    <w:rsid w:val="004E7E7D"/>
    <w:rsid w:val="0051691A"/>
    <w:rsid w:val="00525150"/>
    <w:rsid w:val="00527076"/>
    <w:rsid w:val="005453FD"/>
    <w:rsid w:val="00554DB6"/>
    <w:rsid w:val="00571AFD"/>
    <w:rsid w:val="00575569"/>
    <w:rsid w:val="00577036"/>
    <w:rsid w:val="00582A0C"/>
    <w:rsid w:val="00591CB7"/>
    <w:rsid w:val="00593190"/>
    <w:rsid w:val="005967EC"/>
    <w:rsid w:val="00597CD4"/>
    <w:rsid w:val="005A2955"/>
    <w:rsid w:val="005A3A42"/>
    <w:rsid w:val="005A62E8"/>
    <w:rsid w:val="005B1629"/>
    <w:rsid w:val="005B1C3F"/>
    <w:rsid w:val="005B3778"/>
    <w:rsid w:val="005B43C5"/>
    <w:rsid w:val="005C1267"/>
    <w:rsid w:val="005C532C"/>
    <w:rsid w:val="005D1DB0"/>
    <w:rsid w:val="005D6DD7"/>
    <w:rsid w:val="005F2CCF"/>
    <w:rsid w:val="005F2D4C"/>
    <w:rsid w:val="00601F70"/>
    <w:rsid w:val="0061743D"/>
    <w:rsid w:val="006221B9"/>
    <w:rsid w:val="00623B69"/>
    <w:rsid w:val="00625A09"/>
    <w:rsid w:val="00632493"/>
    <w:rsid w:val="006524AB"/>
    <w:rsid w:val="00653F7E"/>
    <w:rsid w:val="006547D9"/>
    <w:rsid w:val="00655C4C"/>
    <w:rsid w:val="00662807"/>
    <w:rsid w:val="00662EC0"/>
    <w:rsid w:val="00672631"/>
    <w:rsid w:val="00682DC5"/>
    <w:rsid w:val="00695F05"/>
    <w:rsid w:val="006A2FE7"/>
    <w:rsid w:val="006A3710"/>
    <w:rsid w:val="006C3457"/>
    <w:rsid w:val="006C44F6"/>
    <w:rsid w:val="006D3A04"/>
    <w:rsid w:val="006E124F"/>
    <w:rsid w:val="006E7540"/>
    <w:rsid w:val="006F772A"/>
    <w:rsid w:val="00700829"/>
    <w:rsid w:val="00704F9E"/>
    <w:rsid w:val="0071523D"/>
    <w:rsid w:val="0071571E"/>
    <w:rsid w:val="007158B3"/>
    <w:rsid w:val="00715CD9"/>
    <w:rsid w:val="00720F9E"/>
    <w:rsid w:val="007271D9"/>
    <w:rsid w:val="00727CAC"/>
    <w:rsid w:val="0073443C"/>
    <w:rsid w:val="0077253C"/>
    <w:rsid w:val="0077301A"/>
    <w:rsid w:val="00780608"/>
    <w:rsid w:val="007824C5"/>
    <w:rsid w:val="00785271"/>
    <w:rsid w:val="007852B4"/>
    <w:rsid w:val="007953F7"/>
    <w:rsid w:val="007A4954"/>
    <w:rsid w:val="007C1404"/>
    <w:rsid w:val="007D0893"/>
    <w:rsid w:val="007D420A"/>
    <w:rsid w:val="007D4AD0"/>
    <w:rsid w:val="007E756F"/>
    <w:rsid w:val="00802373"/>
    <w:rsid w:val="00802BBB"/>
    <w:rsid w:val="00803628"/>
    <w:rsid w:val="00820177"/>
    <w:rsid w:val="0082093A"/>
    <w:rsid w:val="00825E8D"/>
    <w:rsid w:val="00827CB6"/>
    <w:rsid w:val="0083166B"/>
    <w:rsid w:val="008450F9"/>
    <w:rsid w:val="00851DE1"/>
    <w:rsid w:val="00854ED0"/>
    <w:rsid w:val="008566AE"/>
    <w:rsid w:val="008567CF"/>
    <w:rsid w:val="00864148"/>
    <w:rsid w:val="0087567C"/>
    <w:rsid w:val="00895E05"/>
    <w:rsid w:val="00896AC7"/>
    <w:rsid w:val="008A7D87"/>
    <w:rsid w:val="008B6E3A"/>
    <w:rsid w:val="008E0A1C"/>
    <w:rsid w:val="008F1472"/>
    <w:rsid w:val="008F157F"/>
    <w:rsid w:val="00903BF8"/>
    <w:rsid w:val="0090585C"/>
    <w:rsid w:val="00916E4D"/>
    <w:rsid w:val="00946180"/>
    <w:rsid w:val="009476C8"/>
    <w:rsid w:val="00950C24"/>
    <w:rsid w:val="00954350"/>
    <w:rsid w:val="00962E5D"/>
    <w:rsid w:val="00987C2C"/>
    <w:rsid w:val="0099062F"/>
    <w:rsid w:val="00990708"/>
    <w:rsid w:val="009932A8"/>
    <w:rsid w:val="009973A1"/>
    <w:rsid w:val="009B23B8"/>
    <w:rsid w:val="009B67C5"/>
    <w:rsid w:val="009C474C"/>
    <w:rsid w:val="009C4A5A"/>
    <w:rsid w:val="009D2ECD"/>
    <w:rsid w:val="00A0781E"/>
    <w:rsid w:val="00A15148"/>
    <w:rsid w:val="00A15354"/>
    <w:rsid w:val="00A27501"/>
    <w:rsid w:val="00A31C88"/>
    <w:rsid w:val="00A5014E"/>
    <w:rsid w:val="00A579FE"/>
    <w:rsid w:val="00A60618"/>
    <w:rsid w:val="00A7302C"/>
    <w:rsid w:val="00A77405"/>
    <w:rsid w:val="00A914A2"/>
    <w:rsid w:val="00AA4B02"/>
    <w:rsid w:val="00AB13E4"/>
    <w:rsid w:val="00AD2B8E"/>
    <w:rsid w:val="00AD566C"/>
    <w:rsid w:val="00AE00AE"/>
    <w:rsid w:val="00AF3D4F"/>
    <w:rsid w:val="00B2504D"/>
    <w:rsid w:val="00B421BB"/>
    <w:rsid w:val="00B44D8C"/>
    <w:rsid w:val="00B44E9F"/>
    <w:rsid w:val="00B45CA5"/>
    <w:rsid w:val="00B46B6E"/>
    <w:rsid w:val="00B71FDA"/>
    <w:rsid w:val="00B75BDC"/>
    <w:rsid w:val="00B80D85"/>
    <w:rsid w:val="00B90EFB"/>
    <w:rsid w:val="00B932FA"/>
    <w:rsid w:val="00B9539F"/>
    <w:rsid w:val="00B95C98"/>
    <w:rsid w:val="00BA1196"/>
    <w:rsid w:val="00BA27CA"/>
    <w:rsid w:val="00BA436C"/>
    <w:rsid w:val="00BA5851"/>
    <w:rsid w:val="00BB1E2B"/>
    <w:rsid w:val="00BB35DD"/>
    <w:rsid w:val="00BB3A83"/>
    <w:rsid w:val="00BC3ED6"/>
    <w:rsid w:val="00BD2D10"/>
    <w:rsid w:val="00BD532C"/>
    <w:rsid w:val="00C1077B"/>
    <w:rsid w:val="00C25E92"/>
    <w:rsid w:val="00C46796"/>
    <w:rsid w:val="00C5327C"/>
    <w:rsid w:val="00C611BB"/>
    <w:rsid w:val="00C61B1C"/>
    <w:rsid w:val="00C64495"/>
    <w:rsid w:val="00C6473D"/>
    <w:rsid w:val="00C77C7C"/>
    <w:rsid w:val="00C9130A"/>
    <w:rsid w:val="00C96054"/>
    <w:rsid w:val="00CA1DE7"/>
    <w:rsid w:val="00CA6DAE"/>
    <w:rsid w:val="00CB217A"/>
    <w:rsid w:val="00CB7654"/>
    <w:rsid w:val="00CC2DBD"/>
    <w:rsid w:val="00CC59E5"/>
    <w:rsid w:val="00CD26D2"/>
    <w:rsid w:val="00CD6838"/>
    <w:rsid w:val="00CE4CA7"/>
    <w:rsid w:val="00CE4E3D"/>
    <w:rsid w:val="00CF26B4"/>
    <w:rsid w:val="00D037D9"/>
    <w:rsid w:val="00D0722F"/>
    <w:rsid w:val="00D0765B"/>
    <w:rsid w:val="00D12CD4"/>
    <w:rsid w:val="00D3375A"/>
    <w:rsid w:val="00D362EE"/>
    <w:rsid w:val="00D46687"/>
    <w:rsid w:val="00D75C25"/>
    <w:rsid w:val="00D83DD2"/>
    <w:rsid w:val="00D87D88"/>
    <w:rsid w:val="00D90B85"/>
    <w:rsid w:val="00D90D9B"/>
    <w:rsid w:val="00D95A78"/>
    <w:rsid w:val="00DA77EB"/>
    <w:rsid w:val="00DA781A"/>
    <w:rsid w:val="00DB5D30"/>
    <w:rsid w:val="00DC6E2A"/>
    <w:rsid w:val="00DE0A99"/>
    <w:rsid w:val="00DF223F"/>
    <w:rsid w:val="00DF2D6B"/>
    <w:rsid w:val="00E10098"/>
    <w:rsid w:val="00E25A45"/>
    <w:rsid w:val="00E30118"/>
    <w:rsid w:val="00E5082C"/>
    <w:rsid w:val="00E50E7F"/>
    <w:rsid w:val="00E5306C"/>
    <w:rsid w:val="00E67BA2"/>
    <w:rsid w:val="00E773E7"/>
    <w:rsid w:val="00E87883"/>
    <w:rsid w:val="00E91542"/>
    <w:rsid w:val="00EC0408"/>
    <w:rsid w:val="00ED5974"/>
    <w:rsid w:val="00EF443E"/>
    <w:rsid w:val="00F35D68"/>
    <w:rsid w:val="00F4782D"/>
    <w:rsid w:val="00F478A7"/>
    <w:rsid w:val="00F630DA"/>
    <w:rsid w:val="00F66799"/>
    <w:rsid w:val="00F66D31"/>
    <w:rsid w:val="00F732D8"/>
    <w:rsid w:val="00F761A7"/>
    <w:rsid w:val="00F811A4"/>
    <w:rsid w:val="00F83628"/>
    <w:rsid w:val="00F84B35"/>
    <w:rsid w:val="00F94FA2"/>
    <w:rsid w:val="00FA2213"/>
    <w:rsid w:val="00FB008E"/>
    <w:rsid w:val="00FB264F"/>
    <w:rsid w:val="00FB671E"/>
    <w:rsid w:val="00FB7560"/>
    <w:rsid w:val="00FC3EB3"/>
    <w:rsid w:val="00FE5346"/>
    <w:rsid w:val="00FF42D7"/>
    <w:rsid w:val="00FF57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F1EC81"/>
  <w14:defaultImageDpi w14:val="96"/>
  <w15:docId w15:val="{59BA040D-6163-4A7D-9662-1D804ED2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D30"/>
    <w:pPr>
      <w:overflowPunct w:val="0"/>
      <w:autoSpaceDE w:val="0"/>
      <w:autoSpaceDN w:val="0"/>
      <w:adjustRightInd w:val="0"/>
      <w:textAlignment w:val="baseline"/>
    </w:pPr>
    <w:rPr>
      <w:rFonts w:ascii="New York" w:hAnsi="New York"/>
      <w:sz w:val="24"/>
    </w:rPr>
  </w:style>
  <w:style w:type="paragraph" w:styleId="Titre1">
    <w:name w:val="heading 1"/>
    <w:basedOn w:val="Normal"/>
    <w:next w:val="Normal"/>
    <w:link w:val="Titre1Car"/>
    <w:uiPriority w:val="9"/>
    <w:qFormat/>
    <w:pPr>
      <w:keepNext/>
      <w:ind w:right="-470"/>
      <w:jc w:val="both"/>
      <w:outlineLvl w:val="0"/>
    </w:pPr>
    <w:rPr>
      <w:rFonts w:ascii="Verdana" w:hAnsi="Verdana"/>
      <w:b/>
      <w:color w:val="FF0000"/>
      <w:sz w:val="20"/>
      <w:u w:val="single"/>
    </w:rPr>
  </w:style>
  <w:style w:type="paragraph" w:styleId="Titre2">
    <w:name w:val="heading 2"/>
    <w:basedOn w:val="Normal"/>
    <w:next w:val="Normal"/>
    <w:link w:val="Titre2Car"/>
    <w:uiPriority w:val="9"/>
    <w:qFormat/>
    <w:pPr>
      <w:outlineLvl w:val="1"/>
    </w:pPr>
    <w:rPr>
      <w:rFonts w:ascii="Arial" w:hAnsi="Arial"/>
    </w:rPr>
  </w:style>
  <w:style w:type="paragraph" w:styleId="Titre3">
    <w:name w:val="heading 3"/>
    <w:basedOn w:val="Normal"/>
    <w:next w:val="Normal"/>
    <w:link w:val="Titre3Car"/>
    <w:uiPriority w:val="9"/>
    <w:qFormat/>
    <w:pPr>
      <w:keepNext/>
      <w:ind w:left="20" w:right="-311"/>
      <w:outlineLvl w:val="2"/>
    </w:pPr>
    <w:rPr>
      <w:rFonts w:ascii="Verdana" w:hAnsi="Verdana"/>
      <w:b/>
      <w:i/>
      <w:color w:val="000000"/>
      <w:sz w:val="18"/>
    </w:rPr>
  </w:style>
  <w:style w:type="paragraph" w:styleId="Titre4">
    <w:name w:val="heading 4"/>
    <w:basedOn w:val="Normal"/>
    <w:next w:val="Normal"/>
    <w:link w:val="Titre4Car"/>
    <w:uiPriority w:val="9"/>
    <w:qFormat/>
    <w:pPr>
      <w:keepNext/>
      <w:ind w:left="360"/>
      <w:jc w:val="both"/>
      <w:outlineLvl w:val="3"/>
    </w:pPr>
    <w:rPr>
      <w:rFonts w:ascii="Verdana" w:hAnsi="Verdana"/>
      <w:sz w:val="18"/>
      <w:u w:val="single"/>
    </w:rPr>
  </w:style>
  <w:style w:type="paragraph" w:styleId="Titre5">
    <w:name w:val="heading 5"/>
    <w:basedOn w:val="Normal"/>
    <w:next w:val="Normal"/>
    <w:link w:val="Titre5Car"/>
    <w:uiPriority w:val="9"/>
    <w:qFormat/>
    <w:pPr>
      <w:keepNext/>
      <w:ind w:right="-470"/>
      <w:jc w:val="both"/>
      <w:outlineLvl w:val="4"/>
    </w:pPr>
    <w:rPr>
      <w:rFonts w:ascii="Verdana" w:hAnsi="Verdana"/>
      <w:b/>
      <w:color w:val="FF0000"/>
      <w:sz w:val="20"/>
    </w:rPr>
  </w:style>
  <w:style w:type="paragraph" w:styleId="Titre6">
    <w:name w:val="heading 6"/>
    <w:basedOn w:val="Normal"/>
    <w:next w:val="Normal"/>
    <w:link w:val="Titre6Car"/>
    <w:uiPriority w:val="9"/>
    <w:qFormat/>
    <w:pPr>
      <w:keepNext/>
      <w:ind w:right="-1"/>
      <w:jc w:val="both"/>
      <w:outlineLvl w:val="5"/>
    </w:pPr>
    <w:rPr>
      <w:rFonts w:ascii="Verdana" w:hAnsi="Verdana"/>
      <w:sz w:val="18"/>
      <w:u w:val="single"/>
    </w:rPr>
  </w:style>
  <w:style w:type="paragraph" w:styleId="Titre7">
    <w:name w:val="heading 7"/>
    <w:basedOn w:val="Normal"/>
    <w:next w:val="Normal"/>
    <w:link w:val="Titre7Car"/>
    <w:uiPriority w:val="9"/>
    <w:qFormat/>
    <w:pPr>
      <w:keepNext/>
      <w:ind w:right="-311"/>
      <w:jc w:val="both"/>
      <w:outlineLvl w:val="6"/>
    </w:pPr>
    <w:rPr>
      <w:rFonts w:ascii="Verdana" w:hAnsi="Verdana"/>
      <w:b/>
      <w:color w:val="000000"/>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sz w:val="22"/>
      <w:szCs w:val="22"/>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paragraph" w:styleId="Pieddepage">
    <w:name w:val="footer"/>
    <w:basedOn w:val="Normal"/>
    <w:link w:val="PieddepageCar"/>
    <w:uiPriority w:val="99"/>
    <w:semiHidden/>
    <w:pPr>
      <w:tabs>
        <w:tab w:val="center" w:pos="4252"/>
        <w:tab w:val="right" w:pos="8504"/>
      </w:tabs>
    </w:pPr>
    <w:rPr>
      <w:sz w:val="18"/>
    </w:rPr>
  </w:style>
  <w:style w:type="character" w:customStyle="1" w:styleId="PieddepageCar">
    <w:name w:val="Pied de page Car"/>
    <w:basedOn w:val="Policepardfaut"/>
    <w:link w:val="Pieddepage"/>
    <w:uiPriority w:val="99"/>
    <w:semiHidden/>
    <w:locked/>
    <w:rPr>
      <w:rFonts w:ascii="New York" w:hAnsi="New York" w:cs="Times New Roman"/>
      <w:sz w:val="24"/>
    </w:rPr>
  </w:style>
  <w:style w:type="paragraph" w:styleId="En-tte">
    <w:name w:val="header"/>
    <w:basedOn w:val="Normal"/>
    <w:link w:val="En-tteCar"/>
    <w:semiHidden/>
    <w:pPr>
      <w:tabs>
        <w:tab w:val="center" w:pos="4819"/>
        <w:tab w:val="right" w:pos="9071"/>
      </w:tabs>
    </w:pPr>
  </w:style>
  <w:style w:type="character" w:customStyle="1" w:styleId="En-tteCar">
    <w:name w:val="En-tête Car"/>
    <w:basedOn w:val="Policepardfaut"/>
    <w:link w:val="En-tte"/>
    <w:semiHidden/>
    <w:locked/>
    <w:rPr>
      <w:rFonts w:ascii="New York" w:hAnsi="New York" w:cs="Times New Roman"/>
      <w:sz w:val="24"/>
    </w:rPr>
  </w:style>
  <w:style w:type="character" w:styleId="Appelnotedebasdep">
    <w:name w:val="footnote reference"/>
    <w:basedOn w:val="Policepardfaut"/>
    <w:uiPriority w:val="99"/>
    <w:semiHidden/>
    <w:rPr>
      <w:rFonts w:cs="Times New Roman"/>
      <w:position w:val="6"/>
      <w:sz w:val="16"/>
    </w:rPr>
  </w:style>
  <w:style w:type="paragraph" w:styleId="Notedebasdepage">
    <w:name w:val="footnote text"/>
    <w:basedOn w:val="Normal"/>
    <w:link w:val="NotedebasdepageCar"/>
    <w:uiPriority w:val="99"/>
    <w:semiHidden/>
    <w:rPr>
      <w:sz w:val="20"/>
    </w:rPr>
  </w:style>
  <w:style w:type="character" w:customStyle="1" w:styleId="NotedebasdepageCar">
    <w:name w:val="Note de bas de page Car"/>
    <w:basedOn w:val="Policepardfaut"/>
    <w:link w:val="Notedebasdepage"/>
    <w:uiPriority w:val="99"/>
    <w:semiHidden/>
    <w:locked/>
    <w:rPr>
      <w:rFonts w:ascii="New York" w:hAnsi="New York" w:cs="Times New Roman"/>
    </w:rPr>
  </w:style>
  <w:style w:type="paragraph" w:styleId="Corpsdetexte2">
    <w:name w:val="Body Text 2"/>
    <w:basedOn w:val="Normal"/>
    <w:link w:val="Corpsdetexte2Car"/>
    <w:uiPriority w:val="99"/>
    <w:pPr>
      <w:ind w:right="-1"/>
      <w:jc w:val="both"/>
    </w:pPr>
    <w:rPr>
      <w:rFonts w:ascii="Verdana" w:hAnsi="Verdana"/>
      <w:color w:val="000000"/>
      <w:sz w:val="18"/>
    </w:rPr>
  </w:style>
  <w:style w:type="character" w:customStyle="1" w:styleId="Corpsdetexte2Car">
    <w:name w:val="Corps de texte 2 Car"/>
    <w:basedOn w:val="Policepardfaut"/>
    <w:link w:val="Corpsdetexte2"/>
    <w:uiPriority w:val="99"/>
    <w:semiHidden/>
    <w:locked/>
    <w:rPr>
      <w:rFonts w:ascii="New York" w:hAnsi="New York" w:cs="Times New Roman"/>
      <w:sz w:val="24"/>
    </w:rPr>
  </w:style>
  <w:style w:type="paragraph" w:styleId="Corpsdetexte">
    <w:name w:val="Body Text"/>
    <w:basedOn w:val="Normal"/>
    <w:link w:val="CorpsdetexteCar"/>
    <w:uiPriority w:val="99"/>
    <w:semiHidden/>
    <w:pPr>
      <w:ind w:right="-311"/>
      <w:jc w:val="both"/>
    </w:pPr>
    <w:rPr>
      <w:rFonts w:ascii="Times" w:hAnsi="Times"/>
    </w:rPr>
  </w:style>
  <w:style w:type="character" w:customStyle="1" w:styleId="CorpsdetexteCar">
    <w:name w:val="Corps de texte Car"/>
    <w:basedOn w:val="Policepardfaut"/>
    <w:link w:val="Corpsdetexte"/>
    <w:uiPriority w:val="99"/>
    <w:semiHidden/>
    <w:locked/>
    <w:rPr>
      <w:rFonts w:ascii="New York" w:hAnsi="New York" w:cs="Times New Roman"/>
      <w:sz w:val="24"/>
    </w:rPr>
  </w:style>
  <w:style w:type="paragraph" w:styleId="Paragraphedeliste">
    <w:name w:val="List Paragraph"/>
    <w:basedOn w:val="Normal"/>
    <w:uiPriority w:val="34"/>
    <w:qFormat/>
    <w:pPr>
      <w:ind w:left="708"/>
    </w:pPr>
    <w:rPr>
      <w:rFonts w:ascii="Times New Roman" w:hAnsi="Times New Roman"/>
    </w:rPr>
  </w:style>
  <w:style w:type="paragraph" w:styleId="NormalWeb">
    <w:name w:val="Normal (Web)"/>
    <w:basedOn w:val="Normal"/>
    <w:uiPriority w:val="99"/>
    <w:unhideWhenUsed/>
    <w:rsid w:val="00D12CD4"/>
    <w:pPr>
      <w:suppressAutoHyphens/>
      <w:overflowPunct/>
      <w:autoSpaceDE/>
      <w:autoSpaceDN/>
      <w:adjustRightInd/>
      <w:spacing w:before="100" w:after="100"/>
      <w:textAlignment w:val="auto"/>
    </w:pPr>
    <w:rPr>
      <w:rFonts w:ascii="Times New Roman" w:hAnsi="Times New Roman"/>
      <w:szCs w:val="24"/>
      <w:lang w:eastAsia="zh-CN"/>
    </w:rPr>
  </w:style>
  <w:style w:type="paragraph" w:styleId="Textedebulles">
    <w:name w:val="Balloon Text"/>
    <w:basedOn w:val="Normal"/>
    <w:link w:val="TextedebullesCar"/>
    <w:uiPriority w:val="99"/>
    <w:semiHidden/>
    <w:unhideWhenUsed/>
    <w:rsid w:val="00C9130A"/>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9130A"/>
    <w:rPr>
      <w:rFonts w:ascii="Tahoma" w:hAnsi="Tahoma" w:cs="Times New Roman"/>
      <w:sz w:val="16"/>
    </w:rPr>
  </w:style>
  <w:style w:type="character" w:styleId="Lienhypertexte">
    <w:name w:val="Hyperlink"/>
    <w:basedOn w:val="Policepardfaut"/>
    <w:uiPriority w:val="99"/>
    <w:semiHidden/>
    <w:unhideWhenUsed/>
    <w:rsid w:val="00297687"/>
    <w:rPr>
      <w:rFonts w:cs="Times New Roman"/>
      <w:color w:val="0000FF"/>
      <w:u w:val="single"/>
    </w:rPr>
  </w:style>
  <w:style w:type="character" w:styleId="Marquedecommentaire">
    <w:name w:val="annotation reference"/>
    <w:basedOn w:val="Policepardfaut"/>
    <w:uiPriority w:val="99"/>
    <w:semiHidden/>
    <w:unhideWhenUsed/>
    <w:rsid w:val="00E30118"/>
    <w:rPr>
      <w:rFonts w:cs="Times New Roman"/>
      <w:sz w:val="16"/>
    </w:rPr>
  </w:style>
  <w:style w:type="paragraph" w:styleId="Commentaire">
    <w:name w:val="annotation text"/>
    <w:basedOn w:val="Normal"/>
    <w:link w:val="CommentaireCar"/>
    <w:uiPriority w:val="99"/>
    <w:unhideWhenUsed/>
    <w:rsid w:val="00E30118"/>
    <w:rPr>
      <w:sz w:val="20"/>
    </w:rPr>
  </w:style>
  <w:style w:type="character" w:customStyle="1" w:styleId="CommentaireCar">
    <w:name w:val="Commentaire Car"/>
    <w:basedOn w:val="Policepardfaut"/>
    <w:link w:val="Commentaire"/>
    <w:uiPriority w:val="99"/>
    <w:semiHidden/>
    <w:locked/>
    <w:rsid w:val="00E30118"/>
    <w:rPr>
      <w:rFonts w:ascii="New York" w:hAnsi="New York" w:cs="Times New Roman"/>
    </w:rPr>
  </w:style>
  <w:style w:type="paragraph" w:styleId="Objetducommentaire">
    <w:name w:val="annotation subject"/>
    <w:basedOn w:val="Commentaire"/>
    <w:next w:val="Commentaire"/>
    <w:link w:val="ObjetducommentaireCar"/>
    <w:uiPriority w:val="99"/>
    <w:semiHidden/>
    <w:unhideWhenUsed/>
    <w:rsid w:val="00E30118"/>
    <w:rPr>
      <w:b/>
      <w:bCs/>
    </w:rPr>
  </w:style>
  <w:style w:type="character" w:customStyle="1" w:styleId="ObjetducommentaireCar">
    <w:name w:val="Objet du commentaire Car"/>
    <w:basedOn w:val="CommentaireCar"/>
    <w:link w:val="Objetducommentaire"/>
    <w:semiHidden/>
    <w:locked/>
    <w:rsid w:val="00E30118"/>
    <w:rPr>
      <w:rFonts w:ascii="New York" w:hAnsi="New York" w:cs="Times New Roman"/>
      <w:b/>
    </w:rPr>
  </w:style>
  <w:style w:type="paragraph" w:styleId="Rvision">
    <w:name w:val="Revision"/>
    <w:hidden/>
    <w:uiPriority w:val="99"/>
    <w:semiHidden/>
    <w:rsid w:val="00D362EE"/>
    <w:rPr>
      <w:rFonts w:ascii="New York" w:hAnsi="New York"/>
      <w:sz w:val="24"/>
    </w:rPr>
  </w:style>
  <w:style w:type="character" w:customStyle="1" w:styleId="Caractresdenotedebasdepage">
    <w:name w:val="Caractères de note de bas de page"/>
    <w:rsid w:val="00132C72"/>
    <w:rPr>
      <w:rFonts w:ascii="Times New Roman" w:hAnsi="Times New Roman" w:cs="Times New Roman" w:hint="default"/>
      <w:vertAlign w:val="superscript"/>
    </w:rPr>
  </w:style>
  <w:style w:type="paragraph" w:customStyle="1" w:styleId="fcase1ertab">
    <w:name w:val="f_case_1ertab"/>
    <w:basedOn w:val="Normal"/>
    <w:rsid w:val="005A2955"/>
    <w:pPr>
      <w:tabs>
        <w:tab w:val="left" w:pos="426"/>
      </w:tabs>
      <w:suppressAutoHyphens/>
      <w:overflowPunct/>
      <w:autoSpaceDE/>
      <w:autoSpaceDN/>
      <w:adjustRightInd/>
      <w:ind w:left="709" w:hanging="709"/>
      <w:jc w:val="both"/>
      <w:textAlignment w:val="auto"/>
    </w:pPr>
    <w:rPr>
      <w:rFonts w:ascii="Univers" w:hAnsi="Univers" w:cs="Univers"/>
      <w:sz w:val="20"/>
      <w:lang w:eastAsia="zh-CN"/>
    </w:rPr>
  </w:style>
  <w:style w:type="paragraph" w:styleId="Retraitcorpsdetexte">
    <w:name w:val="Body Text Indent"/>
    <w:basedOn w:val="Normal"/>
    <w:link w:val="RetraitcorpsdetexteCar"/>
    <w:uiPriority w:val="99"/>
    <w:semiHidden/>
    <w:unhideWhenUsed/>
    <w:rsid w:val="00FA2213"/>
    <w:pPr>
      <w:spacing w:after="120"/>
      <w:ind w:left="283"/>
    </w:pPr>
  </w:style>
  <w:style w:type="character" w:customStyle="1" w:styleId="RetraitcorpsdetexteCar">
    <w:name w:val="Retrait corps de texte Car"/>
    <w:basedOn w:val="Policepardfaut"/>
    <w:link w:val="Retraitcorpsdetexte"/>
    <w:uiPriority w:val="99"/>
    <w:semiHidden/>
    <w:rsid w:val="00FA2213"/>
    <w:rPr>
      <w:rFonts w:ascii="New York" w:hAnsi="New York"/>
      <w:sz w:val="24"/>
    </w:rPr>
  </w:style>
  <w:style w:type="paragraph" w:customStyle="1" w:styleId="fcasegauche">
    <w:name w:val="f_case_gauche"/>
    <w:basedOn w:val="Normal"/>
    <w:rsid w:val="001F503E"/>
    <w:pPr>
      <w:suppressAutoHyphens/>
      <w:overflowPunct/>
      <w:autoSpaceDE/>
      <w:autoSpaceDN/>
      <w:adjustRightInd/>
      <w:spacing w:after="60"/>
      <w:ind w:left="284" w:hanging="284"/>
      <w:jc w:val="both"/>
      <w:textAlignment w:val="auto"/>
    </w:pPr>
    <w:rPr>
      <w:rFonts w:ascii="Univers" w:hAnsi="Univers" w:cs="Univers"/>
      <w:sz w:val="20"/>
      <w:lang w:eastAsia="zh-CN"/>
    </w:rPr>
  </w:style>
  <w:style w:type="paragraph" w:customStyle="1" w:styleId="paragraph">
    <w:name w:val="paragraph"/>
    <w:basedOn w:val="Normal"/>
    <w:rsid w:val="00DB5D30"/>
    <w:pPr>
      <w:overflowPunct/>
      <w:autoSpaceDE/>
      <w:autoSpaceDN/>
      <w:adjustRightInd/>
      <w:spacing w:before="100" w:beforeAutospacing="1" w:after="100" w:afterAutospacing="1"/>
      <w:textAlignment w:val="auto"/>
    </w:pPr>
    <w:rPr>
      <w:rFonts w:ascii="Times New Roman" w:hAnsi="Times New Roman"/>
      <w:szCs w:val="24"/>
    </w:rPr>
  </w:style>
  <w:style w:type="character" w:customStyle="1" w:styleId="normaltextrun">
    <w:name w:val="normaltextrun"/>
    <w:basedOn w:val="Policepardfaut"/>
    <w:rsid w:val="00DB5D30"/>
  </w:style>
  <w:style w:type="character" w:customStyle="1" w:styleId="eop">
    <w:name w:val="eop"/>
    <w:basedOn w:val="Policepardfaut"/>
    <w:rsid w:val="00DB5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966946">
      <w:bodyDiv w:val="1"/>
      <w:marLeft w:val="0"/>
      <w:marRight w:val="0"/>
      <w:marTop w:val="0"/>
      <w:marBottom w:val="0"/>
      <w:divBdr>
        <w:top w:val="none" w:sz="0" w:space="0" w:color="auto"/>
        <w:left w:val="none" w:sz="0" w:space="0" w:color="auto"/>
        <w:bottom w:val="none" w:sz="0" w:space="0" w:color="auto"/>
        <w:right w:val="none" w:sz="0" w:space="0" w:color="auto"/>
      </w:divBdr>
    </w:div>
    <w:div w:id="682050537">
      <w:bodyDiv w:val="1"/>
      <w:marLeft w:val="0"/>
      <w:marRight w:val="0"/>
      <w:marTop w:val="0"/>
      <w:marBottom w:val="0"/>
      <w:divBdr>
        <w:top w:val="none" w:sz="0" w:space="0" w:color="auto"/>
        <w:left w:val="none" w:sz="0" w:space="0" w:color="auto"/>
        <w:bottom w:val="none" w:sz="0" w:space="0" w:color="auto"/>
        <w:right w:val="none" w:sz="0" w:space="0" w:color="auto"/>
      </w:divBdr>
    </w:div>
    <w:div w:id="704017280">
      <w:marLeft w:val="0"/>
      <w:marRight w:val="0"/>
      <w:marTop w:val="0"/>
      <w:marBottom w:val="0"/>
      <w:divBdr>
        <w:top w:val="none" w:sz="0" w:space="0" w:color="auto"/>
        <w:left w:val="none" w:sz="0" w:space="0" w:color="auto"/>
        <w:bottom w:val="none" w:sz="0" w:space="0" w:color="auto"/>
        <w:right w:val="none" w:sz="0" w:space="0" w:color="auto"/>
      </w:divBdr>
    </w:div>
    <w:div w:id="704017281">
      <w:marLeft w:val="0"/>
      <w:marRight w:val="0"/>
      <w:marTop w:val="0"/>
      <w:marBottom w:val="0"/>
      <w:divBdr>
        <w:top w:val="none" w:sz="0" w:space="0" w:color="auto"/>
        <w:left w:val="none" w:sz="0" w:space="0" w:color="auto"/>
        <w:bottom w:val="none" w:sz="0" w:space="0" w:color="auto"/>
        <w:right w:val="none" w:sz="0" w:space="0" w:color="auto"/>
      </w:divBdr>
    </w:div>
    <w:div w:id="704017282">
      <w:marLeft w:val="0"/>
      <w:marRight w:val="0"/>
      <w:marTop w:val="0"/>
      <w:marBottom w:val="0"/>
      <w:divBdr>
        <w:top w:val="none" w:sz="0" w:space="0" w:color="auto"/>
        <w:left w:val="none" w:sz="0" w:space="0" w:color="auto"/>
        <w:bottom w:val="none" w:sz="0" w:space="0" w:color="auto"/>
        <w:right w:val="none" w:sz="0" w:space="0" w:color="auto"/>
      </w:divBdr>
    </w:div>
    <w:div w:id="704017283">
      <w:marLeft w:val="0"/>
      <w:marRight w:val="0"/>
      <w:marTop w:val="0"/>
      <w:marBottom w:val="0"/>
      <w:divBdr>
        <w:top w:val="none" w:sz="0" w:space="0" w:color="auto"/>
        <w:left w:val="none" w:sz="0" w:space="0" w:color="auto"/>
        <w:bottom w:val="none" w:sz="0" w:space="0" w:color="auto"/>
        <w:right w:val="none" w:sz="0" w:space="0" w:color="auto"/>
      </w:divBdr>
    </w:div>
    <w:div w:id="704017284">
      <w:marLeft w:val="0"/>
      <w:marRight w:val="0"/>
      <w:marTop w:val="0"/>
      <w:marBottom w:val="0"/>
      <w:divBdr>
        <w:top w:val="none" w:sz="0" w:space="0" w:color="auto"/>
        <w:left w:val="none" w:sz="0" w:space="0" w:color="auto"/>
        <w:bottom w:val="none" w:sz="0" w:space="0" w:color="auto"/>
        <w:right w:val="none" w:sz="0" w:space="0" w:color="auto"/>
      </w:divBdr>
    </w:div>
    <w:div w:id="1171871906">
      <w:bodyDiv w:val="1"/>
      <w:marLeft w:val="0"/>
      <w:marRight w:val="0"/>
      <w:marTop w:val="0"/>
      <w:marBottom w:val="0"/>
      <w:divBdr>
        <w:top w:val="none" w:sz="0" w:space="0" w:color="auto"/>
        <w:left w:val="none" w:sz="0" w:space="0" w:color="auto"/>
        <w:bottom w:val="none" w:sz="0" w:space="0" w:color="auto"/>
        <w:right w:val="none" w:sz="0" w:space="0" w:color="auto"/>
      </w:divBdr>
    </w:div>
    <w:div w:id="1338003273">
      <w:bodyDiv w:val="1"/>
      <w:marLeft w:val="0"/>
      <w:marRight w:val="0"/>
      <w:marTop w:val="0"/>
      <w:marBottom w:val="0"/>
      <w:divBdr>
        <w:top w:val="none" w:sz="0" w:space="0" w:color="auto"/>
        <w:left w:val="none" w:sz="0" w:space="0" w:color="auto"/>
        <w:bottom w:val="none" w:sz="0" w:space="0" w:color="auto"/>
        <w:right w:val="none" w:sz="0" w:space="0" w:color="auto"/>
      </w:divBdr>
    </w:div>
    <w:div w:id="180692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gif@01D30178.34DD068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40A44FBB26B34B9FA06F8EAFD815E6" ma:contentTypeVersion="18" ma:contentTypeDescription="Crée un document." ma:contentTypeScope="" ma:versionID="ee49be8a6eed6aebc97b56e7050b0291">
  <xsd:schema xmlns:xsd="http://www.w3.org/2001/XMLSchema" xmlns:xs="http://www.w3.org/2001/XMLSchema" xmlns:p="http://schemas.microsoft.com/office/2006/metadata/properties" xmlns:ns2="bfc3a5c3-579b-4630-9636-b0fb901ea27e" xmlns:ns3="8d6c4eab-87ce-45d0-aada-16226b0b5836" targetNamespace="http://schemas.microsoft.com/office/2006/metadata/properties" ma:root="true" ma:fieldsID="a933c294f04c5b7b23b4b370f464589d" ns2:_="" ns3:_="">
    <xsd:import namespace="bfc3a5c3-579b-4630-9636-b0fb901ea27e"/>
    <xsd:import namespace="8d6c4eab-87ce-45d0-aada-16226b0b58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Nature" minOccurs="0"/>
                <xsd:element ref="ns2:Domaine" minOccurs="0"/>
                <xsd:element ref="ns2:Sources2" minOccurs="0"/>
                <xsd:element ref="ns2:MediaServiceLocation" minOccurs="0"/>
                <xsd:element ref="ns2:M_x00e9_tier" minOccurs="0"/>
                <xsd:element ref="ns2:Juridiqu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3a5c3-579b-4630-9636-b0fb901ea2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1a313b-7144-4177-a708-4a4a3a1271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ature" ma:index="19" nillable="true" ma:displayName="Nature" ma:format="Dropdown" ma:internalName="Nature">
      <xsd:complexType>
        <xsd:complexContent>
          <xsd:extension base="dms:MultiChoice">
            <xsd:sequence>
              <xsd:element name="Value" maxOccurs="unbounded" minOccurs="0" nillable="true">
                <xsd:simpleType>
                  <xsd:restriction base="dms:Choice">
                    <xsd:enumeration value="Compte rendu"/>
                    <xsd:enumeration value="Délibérations"/>
                    <xsd:enumeration value="Documents cadre"/>
                    <xsd:enumeration value="Formulaire"/>
                    <xsd:enumeration value="Information"/>
                    <xsd:enumeration value="Marchés transverses signés"/>
                    <xsd:enumeration value="Modèles"/>
                    <xsd:enumeration value="Note"/>
                    <xsd:enumeration value="Outils de pilotage opérationnel"/>
                    <xsd:enumeration value="Procédure/Tuto"/>
                    <xsd:enumeration value="Présentation"/>
                    <xsd:enumeration value="Support de formation"/>
                  </xsd:restriction>
                </xsd:simpleType>
              </xsd:element>
            </xsd:sequence>
          </xsd:extension>
        </xsd:complexContent>
      </xsd:complexType>
    </xsd:element>
    <xsd:element name="Domaine" ma:index="20" nillable="true" ma:displayName="Domaine" ma:description="Vous retrouvez ici le domaine relié au document" ma:format="Dropdown" ma:internalName="Domaine">
      <xsd:complexType>
        <xsd:complexContent>
          <xsd:extension base="dms:MultiChoice">
            <xsd:sequence>
              <xsd:element name="Value" maxOccurs="unbounded" minOccurs="0" nillable="true">
                <xsd:simpleType>
                  <xsd:restriction base="dms:Choice">
                    <xsd:enumeration value="1% artistique"/>
                    <xsd:enumeration value="Archives"/>
                    <xsd:enumeration value="Communication externe"/>
                    <xsd:enumeration value="Communication interne"/>
                    <xsd:enumeration value="Comptable"/>
                    <xsd:enumeration value="Déplacement"/>
                    <xsd:enumeration value="Environnement-RSE"/>
                    <xsd:enumeration value="Exécution financière"/>
                    <xsd:enumeration value="Institutionnel"/>
                    <xsd:enumeration value="Juridique"/>
                    <xsd:enumeration value="Moyens généraux"/>
                    <xsd:enumeration value="Programmation budgétaire des opérations"/>
                    <xsd:enumeration value="Programmation budgétaire interne"/>
                    <xsd:enumeration value="Opérationnel"/>
                    <xsd:enumeration value="Outils informatiques"/>
                    <xsd:enumeration value="Relation mandant"/>
                    <xsd:enumeration value="Reporting"/>
                    <xsd:enumeration value="Ressources humaines"/>
                  </xsd:restriction>
                </xsd:simpleType>
              </xsd:element>
            </xsd:sequence>
          </xsd:extension>
        </xsd:complexContent>
      </xsd:complexType>
    </xsd:element>
    <xsd:element name="Sources2" ma:index="21" nillable="true" ma:displayName="Sources" ma:format="Dropdown" ma:internalName="Sources2">
      <xsd:complexType>
        <xsd:complexContent>
          <xsd:extension base="dms:MultiChoice">
            <xsd:sequence>
              <xsd:element name="Value" maxOccurs="unbounded" minOccurs="0" nillable="true">
                <xsd:simpleType>
                  <xsd:restriction base="dms:Choice">
                    <xsd:enumeration value="AC"/>
                    <xsd:enumeration value="Archives"/>
                    <xsd:enumeration value="Collège technique"/>
                    <xsd:enumeration value="Com"/>
                    <xsd:enumeration value="DEPSA"/>
                    <xsd:enumeration value="Dir"/>
                    <xsd:enumeration value="DMAJ"/>
                    <xsd:enumeration value="Externe"/>
                    <xsd:enumeration value="Instances"/>
                    <xsd:enumeration value="Mission environnement"/>
                    <xsd:enumeration value="Opérationnels"/>
                    <xsd:enumeration value="Oppicasso"/>
                    <xsd:enumeration value="SFI"/>
                    <xsd:enumeration value="SPS"/>
                    <xsd:enumeration value="SRHMG"/>
                    <xsd:enumeration value="Représentants du personnel"/>
                  </xsd:restriction>
                </xsd:simpleType>
              </xsd:element>
            </xsd:sequence>
          </xsd:extension>
        </xsd:complexContent>
      </xsd:complexType>
    </xsd:element>
    <xsd:element name="MediaServiceLocation" ma:index="22" nillable="true" ma:displayName="Location" ma:indexed="true" ma:internalName="MediaServiceLocation" ma:readOnly="true">
      <xsd:simpleType>
        <xsd:restriction base="dms:Text"/>
      </xsd:simpleType>
    </xsd:element>
    <xsd:element name="M_x00e9_tier" ma:index="23" nillable="true" ma:displayName="Rubrique" ma:format="Dropdown" ma:internalName="M_x00e9_tier">
      <xsd:complexType>
        <xsd:complexContent>
          <xsd:extension base="dms:MultiChoice">
            <xsd:sequence>
              <xsd:element name="Value" maxOccurs="unbounded" minOccurs="0" nillable="true">
                <xsd:simpleType>
                  <xsd:restriction base="dms:Choice">
                    <xsd:enumeration value="1%"/>
                    <xsd:enumeration value="Absences"/>
                    <xsd:enumeration value="Accords cadres"/>
                    <xsd:enumeration value="Accueil - Accès rapide"/>
                    <xsd:enumeration value="Action sociale, Mutuelle"/>
                    <xsd:enumeration value="Actualités"/>
                    <xsd:enumeration value="Applications"/>
                    <xsd:enumeration value="Archives"/>
                    <xsd:enumeration value="Assurances"/>
                    <xsd:enumeration value="Astreintes"/>
                    <xsd:enumeration value="Autorisations admin."/>
                    <xsd:enumeration value="BIM"/>
                    <xsd:enumeration value="Bonnes pratiques"/>
                    <xsd:enumeration value="Budget"/>
                    <xsd:enumeration value="Carrière et rémunération"/>
                    <xsd:enumeration value="Chantier"/>
                    <xsd:enumeration value="Charte graphique"/>
                    <xsd:enumeration value="Château des rentiers"/>
                    <xsd:enumeration value="Consult. travaux"/>
                    <xsd:enumeration value="Contrôle interne"/>
                    <xsd:enumeration value="Corpus"/>
                    <xsd:enumeration value="CR Codir"/>
                    <xsd:enumeration value="Déontologie"/>
                    <xsd:enumeration value="Déontologie"/>
                    <xsd:enumeration value="Dialogue social"/>
                    <xsd:enumeration value="Envir."/>
                    <xsd:enumeration value="EP"/>
                    <xsd:enumeration value="Etudes"/>
                    <xsd:enumeration value="Fiche opé"/>
                    <xsd:enumeration value="Flash OPN"/>
                    <xsd:enumeration value="Formation"/>
                    <xsd:enumeration value="Insertion sociale"/>
                    <xsd:enumeration value="Lettres internes Passerelle"/>
                    <xsd:enumeration value="Logos Oppic"/>
                    <xsd:enumeration value="Maine"/>
                    <xsd:enumeration value="Manager"/>
                    <xsd:enumeration value="Mandants"/>
                    <xsd:enumeration value="Matériels et fournitures"/>
                    <xsd:enumeration value="Matinales RH"/>
                    <xsd:enumeration value="Midis de l'Oppic"/>
                    <xsd:enumeration value="Mission"/>
                    <xsd:enumeration value="Modèles gestion"/>
                    <xsd:enumeration value="Modèles juridiques"/>
                    <xsd:enumeration value="Modèles types courriers"/>
                    <xsd:enumeration value="Modèle type PPT"/>
                    <xsd:enumeration value="MOE-AMO"/>
                    <xsd:enumeration value="Organisation et fonctionnement"/>
                    <xsd:enumeration value="Panneaux de chantier"/>
                    <xsd:enumeration value="Parapheur électronique"/>
                    <xsd:enumeration value="Paye"/>
                    <xsd:enumeration value="PEP"/>
                    <xsd:enumeration value="Plomb-Amiante"/>
                    <xsd:enumeration value="Présentation de l'Oppic"/>
                    <xsd:enumeration value="Rapport exé"/>
                    <xsd:enumeration value="Réception"/>
                    <xsd:enumeration value="Recrutement"/>
                    <xsd:enumeration value="Règlement"/>
                    <xsd:enumeration value="Réseau des gestionnaires"/>
                    <xsd:enumeration value="Risque planning"/>
                    <xsd:enumeration value="Santé, sécurité au travail"/>
                    <xsd:enumeration value="Sécu incendie"/>
                    <xsd:enumeration value="Transport"/>
                    <xsd:enumeration value="Travail à distance"/>
                    <xsd:enumeration value="TT"/>
                    <xsd:enumeration value="Vadémécum"/>
                    <xsd:enumeration value="Tri des déchets"/>
                  </xsd:restriction>
                </xsd:simpleType>
              </xsd:element>
            </xsd:sequence>
          </xsd:extension>
        </xsd:complexContent>
      </xsd:complexType>
    </xsd:element>
    <xsd:element name="Juridique" ma:index="24" nillable="true" ma:displayName="Juridique" ma:format="Dropdown" ma:internalName="Juridique">
      <xsd:complexType>
        <xsd:complexContent>
          <xsd:extension base="dms:MultiChoice">
            <xsd:sequence>
              <xsd:element name="Value" maxOccurs="unbounded" minOccurs="0" nillable="true">
                <xsd:simpleType>
                  <xsd:restriction base="dms:Choice">
                    <xsd:enumeration value="Accords cadres DMAJ"/>
                    <xsd:enumeration value="Acte d'engagment"/>
                    <xsd:enumeration value="Analyses juridiques"/>
                    <xsd:enumeration value="Avenants"/>
                    <xsd:enumeration value="CCAP"/>
                    <xsd:enumeration value="Courriers"/>
                    <xsd:enumeration value="Décisions"/>
                    <xsd:enumeration value="Procès verbaux"/>
                    <xsd:enumeration value="Protocoles transactionnels"/>
                    <xsd:enumeration value="Rapport de présentation"/>
                    <xsd:enumeration value="Règlement de consultation"/>
                    <xsd:enumeration value="Veill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c4eab-87ce-45d0-aada-16226b0b583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60e772-c9d4-401f-9328-e8d193829a42}" ma:internalName="TaxCatchAll" ma:showField="CatchAllData" ma:web="8d6c4eab-87ce-45d0-aada-16226b0b58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ources2 xmlns="bfc3a5c3-579b-4630-9636-b0fb901ea27e">
      <Value>DMAJ</Value>
    </Sources2>
    <TaxCatchAll xmlns="8d6c4eab-87ce-45d0-aada-16226b0b5836" xsi:nil="true"/>
    <lcf76f155ced4ddcb4097134ff3c332f xmlns="bfc3a5c3-579b-4630-9636-b0fb901ea27e">
      <Terms xmlns="http://schemas.microsoft.com/office/infopath/2007/PartnerControls"/>
    </lcf76f155ced4ddcb4097134ff3c332f>
    <Domaine xmlns="bfc3a5c3-579b-4630-9636-b0fb901ea27e">
      <Value>Juridique</Value>
    </Domaine>
    <M_x00e9_tier xmlns="bfc3a5c3-579b-4630-9636-b0fb901ea27e">
      <Value>Modèles juridiques</Value>
      <Value>Consult. travaux</Value>
      <Value>MOE-AMO</Value>
    </M_x00e9_tier>
    <Nature xmlns="bfc3a5c3-579b-4630-9636-b0fb901ea27e">
      <Value>Modèles</Value>
    </Nature>
    <Juridique xmlns="bfc3a5c3-579b-4630-9636-b0fb901ea27e">
      <Value>Acte d'engagment</Value>
    </Juridique>
  </documentManagement>
</p:properties>
</file>

<file path=customXml/itemProps1.xml><?xml version="1.0" encoding="utf-8"?>
<ds:datastoreItem xmlns:ds="http://schemas.openxmlformats.org/officeDocument/2006/customXml" ds:itemID="{BD5668ED-8030-4B24-9DF4-9F1BC16CD2FD}">
  <ds:schemaRefs>
    <ds:schemaRef ds:uri="http://schemas.openxmlformats.org/officeDocument/2006/bibliography"/>
  </ds:schemaRefs>
</ds:datastoreItem>
</file>

<file path=customXml/itemProps2.xml><?xml version="1.0" encoding="utf-8"?>
<ds:datastoreItem xmlns:ds="http://schemas.openxmlformats.org/officeDocument/2006/customXml" ds:itemID="{F9B40C6B-7F79-49FC-B6CC-3119668D3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3a5c3-579b-4630-9636-b0fb901ea27e"/>
    <ds:schemaRef ds:uri="8d6c4eab-87ce-45d0-aada-16226b0b5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29EAB2-A198-4168-B5A7-C438E6984B1D}">
  <ds:schemaRefs>
    <ds:schemaRef ds:uri="http://schemas.microsoft.com/sharepoint/v3/contenttype/forms"/>
  </ds:schemaRefs>
</ds:datastoreItem>
</file>

<file path=customXml/itemProps4.xml><?xml version="1.0" encoding="utf-8"?>
<ds:datastoreItem xmlns:ds="http://schemas.openxmlformats.org/officeDocument/2006/customXml" ds:itemID="{DFDF62F2-A846-41CF-BAAC-F803A64E16B6}">
  <ds:schemaRefs>
    <ds:schemaRef ds:uri="http://schemas.microsoft.com/office/2006/metadata/properties"/>
    <ds:schemaRef ds:uri="http://schemas.microsoft.com/office/infopath/2007/PartnerControls"/>
    <ds:schemaRef ds:uri="bfc3a5c3-579b-4630-9636-b0fb901ea27e"/>
    <ds:schemaRef ds:uri="8d6c4eab-87ce-45d0-aada-16226b0b5836"/>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2500</Words>
  <Characters>14338</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salle-Bxx-etage3@oppic.fr</dc:creator>
  <cp:lastModifiedBy>Renault Frédéric</cp:lastModifiedBy>
  <cp:revision>10</cp:revision>
  <dcterms:created xsi:type="dcterms:W3CDTF">2025-09-15T10:09:00Z</dcterms:created>
  <dcterms:modified xsi:type="dcterms:W3CDTF">2025-09-17T09:11:00Z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0x0101009E40A44FBB26B34B9FA06F8EAFD815E6</vt:lpwstr>
  </property>
  <property fmtid="{D5CDD505-2E9C-101B-9397-08002B2CF9AE}" pid="3" name="MediaServiceImageTags">
    <vt:lpwstr/>
  </property>
</Properties>
</file>